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5B61" w14:textId="1D342D17" w:rsidR="001671F6" w:rsidRDefault="002B16F8" w:rsidP="001671F6">
      <w:pPr>
        <w:widowControl/>
        <w:autoSpaceDE/>
        <w:autoSpaceDN/>
        <w:jc w:val="both"/>
        <w:rPr>
          <w:rFonts w:asciiTheme="minorEastAsia" w:eastAsiaTheme="minorEastAsia" w:hAnsiTheme="minorEastAsia"/>
          <w:sz w:val="21"/>
          <w:szCs w:val="21"/>
          <w:lang w:eastAsia="ja-JP"/>
        </w:rPr>
      </w:pPr>
      <w:r w:rsidRPr="00583EE6">
        <w:rPr>
          <w:rFonts w:asciiTheme="minorEastAsia" w:hAnsiTheme="minorEastAsia"/>
          <w:b/>
          <w:noProof/>
          <w:sz w:val="20"/>
          <w:szCs w:val="20"/>
        </w:rPr>
        <mc:AlternateContent>
          <mc:Choice Requires="wps">
            <w:drawing>
              <wp:anchor distT="45720" distB="45720" distL="114300" distR="114300" simplePos="0" relativeHeight="251659264" behindDoc="1" locked="0" layoutInCell="1" allowOverlap="1" wp14:anchorId="1918ADD5" wp14:editId="62D19453">
                <wp:simplePos x="0" y="0"/>
                <wp:positionH relativeFrom="column">
                  <wp:posOffset>5168265</wp:posOffset>
                </wp:positionH>
                <wp:positionV relativeFrom="paragraph">
                  <wp:posOffset>0</wp:posOffset>
                </wp:positionV>
                <wp:extent cx="961390" cy="381000"/>
                <wp:effectExtent l="0" t="0" r="10160" b="19050"/>
                <wp:wrapTight wrapText="bothSides">
                  <wp:wrapPolygon edited="0">
                    <wp:start x="0" y="0"/>
                    <wp:lineTo x="0" y="21600"/>
                    <wp:lineTo x="21400" y="21600"/>
                    <wp:lineTo x="21400"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381000"/>
                        </a:xfrm>
                        <a:prstGeom prst="rect">
                          <a:avLst/>
                        </a:prstGeom>
                        <a:solidFill>
                          <a:srgbClr val="FFFFFF"/>
                        </a:solidFill>
                        <a:ln w="9525">
                          <a:solidFill>
                            <a:srgbClr val="000000"/>
                          </a:solidFill>
                          <a:miter lim="800000"/>
                          <a:headEnd/>
                          <a:tailEnd/>
                        </a:ln>
                      </wps:spPr>
                      <wps:txbx>
                        <w:txbxContent>
                          <w:p w14:paraId="77E7E5D5" w14:textId="26594DEE" w:rsidR="002B16F8" w:rsidRPr="002B16F8" w:rsidRDefault="002B16F8" w:rsidP="002B16F8">
                            <w:pPr>
                              <w:jc w:val="center"/>
                              <w:rPr>
                                <w:rFonts w:asciiTheme="minorEastAsia" w:eastAsiaTheme="minorEastAsia" w:hAnsiTheme="minorEastAsia"/>
                              </w:rPr>
                            </w:pPr>
                            <w:r w:rsidRPr="002B16F8">
                              <w:rPr>
                                <w:rFonts w:asciiTheme="minorEastAsia" w:eastAsiaTheme="minorEastAsia" w:hAnsiTheme="minorEastAsia" w:hint="eastAsia"/>
                                <w:lang w:eastAsia="ja-JP"/>
                              </w:rPr>
                              <w:t>患者</w:t>
                            </w:r>
                            <w:r w:rsidRPr="002B16F8">
                              <w:rPr>
                                <w:rFonts w:asciiTheme="minorEastAsia" w:eastAsiaTheme="minorEastAsia" w:hAnsiTheme="minorEastAsia"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8ADD5" id="_x0000_t202" coordsize="21600,21600" o:spt="202" path="m,l,21600r21600,l21600,xe">
                <v:stroke joinstyle="miter"/>
                <v:path gradientshapeok="t" o:connecttype="rect"/>
              </v:shapetype>
              <v:shape id="テキスト ボックス 2" o:spid="_x0000_s1026" type="#_x0000_t202" style="position:absolute;left:0;text-align:left;margin-left:406.95pt;margin-top:0;width:75.7pt;height:3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">
                <v:textbox>
                  <w:txbxContent>
                    <w:p w14:paraId="77E7E5D5" w14:textId="26594DEE" w:rsidR="002B16F8" w:rsidRPr="002B16F8" w:rsidRDefault="002B16F8" w:rsidP="002B16F8">
                      <w:pPr>
                        <w:jc w:val="center"/>
                        <w:rPr>
                          <w:rFonts w:asciiTheme="minorEastAsia" w:eastAsiaTheme="minorEastAsia" w:hAnsiTheme="minorEastAsia"/>
                        </w:rPr>
                      </w:pPr>
                      <w:r w:rsidRPr="002B16F8">
                        <w:rPr>
                          <w:rFonts w:asciiTheme="minorEastAsia" w:eastAsiaTheme="minorEastAsia" w:hAnsiTheme="minorEastAsia" w:hint="eastAsia"/>
                          <w:lang w:eastAsia="ja-JP"/>
                        </w:rPr>
                        <w:t>患者</w:t>
                      </w:r>
                      <w:r w:rsidRPr="002B16F8">
                        <w:rPr>
                          <w:rFonts w:asciiTheme="minorEastAsia" w:eastAsiaTheme="minorEastAsia" w:hAnsiTheme="minorEastAsia" w:hint="eastAsia"/>
                        </w:rPr>
                        <w:t>用</w:t>
                      </w:r>
                    </w:p>
                  </w:txbxContent>
                </v:textbox>
                <w10:wrap type="tight"/>
              </v:shape>
            </w:pict>
          </mc:Fallback>
        </mc:AlternateContent>
      </w:r>
      <w:r w:rsidRPr="001671F6">
        <w:rPr>
          <w:rFonts w:asciiTheme="minorEastAsia" w:eastAsiaTheme="minorEastAsia" w:hAnsiTheme="minorEastAsia"/>
          <w:sz w:val="21"/>
          <w:szCs w:val="21"/>
          <w:lang w:eastAsia="ja-JP"/>
        </w:rPr>
        <w:t xml:space="preserve"> </w:t>
      </w:r>
      <w:r w:rsidR="001671F6" w:rsidRPr="001671F6">
        <w:rPr>
          <w:rFonts w:asciiTheme="minorEastAsia" w:eastAsiaTheme="minorEastAsia" w:hAnsiTheme="minorEastAsia"/>
          <w:sz w:val="21"/>
          <w:szCs w:val="21"/>
          <w:lang w:eastAsia="ja-JP"/>
        </w:rPr>
        <w:t>(</w:t>
      </w:r>
      <w:r w:rsidR="00177450" w:rsidRPr="00177450">
        <w:rPr>
          <w:rFonts w:asciiTheme="minorEastAsia" w:eastAsiaTheme="minorEastAsia" w:hAnsiTheme="minorEastAsia" w:hint="eastAsia"/>
          <w:sz w:val="21"/>
          <w:szCs w:val="21"/>
          <w:lang w:eastAsia="ja-JP"/>
        </w:rPr>
        <w:t>確認書様式</w:t>
      </w:r>
      <w:r w:rsidR="00177450" w:rsidRPr="00177450">
        <w:rPr>
          <w:rFonts w:asciiTheme="minorEastAsia" w:eastAsiaTheme="minorEastAsia" w:hAnsiTheme="minorEastAsia"/>
          <w:sz w:val="21"/>
          <w:szCs w:val="21"/>
          <w:lang w:eastAsia="ja-JP"/>
        </w:rPr>
        <w:t>SR</w:t>
      </w:r>
      <w:r w:rsidR="001671F6" w:rsidRPr="001671F6">
        <w:rPr>
          <w:rFonts w:asciiTheme="minorEastAsia" w:eastAsiaTheme="minorEastAsia" w:hAnsiTheme="minorEastAsia"/>
          <w:sz w:val="21"/>
          <w:szCs w:val="21"/>
          <w:lang w:eastAsia="ja-JP"/>
        </w:rPr>
        <w:t>)</w:t>
      </w:r>
    </w:p>
    <w:p w14:paraId="59D08DD5" w14:textId="15E5AB49" w:rsidR="006F73A0" w:rsidRDefault="006F73A0" w:rsidP="006F73A0">
      <w:pPr>
        <w:widowControl/>
        <w:autoSpaceDE/>
        <w:autoSpaceDN/>
        <w:jc w:val="both"/>
        <w:rPr>
          <w:rFonts w:asciiTheme="minorEastAsia" w:eastAsiaTheme="minorEastAsia" w:hAnsiTheme="minorEastAsia"/>
          <w:sz w:val="21"/>
          <w:szCs w:val="21"/>
          <w:lang w:eastAsia="ja-JP"/>
        </w:rPr>
      </w:pPr>
      <w:r w:rsidRPr="00A03DF9">
        <w:rPr>
          <w:rFonts w:asciiTheme="minorEastAsia" w:eastAsiaTheme="minorEastAsia" w:hAnsiTheme="minorEastAsia" w:hint="eastAsia"/>
          <w:sz w:val="21"/>
          <w:szCs w:val="21"/>
          <w:lang w:eastAsia="ja-JP"/>
        </w:rPr>
        <w:t xml:space="preserve">１枚目・２枚目の共通番号（　　　</w:t>
      </w:r>
      <w:r w:rsidR="0003583B" w:rsidRPr="00A03DF9">
        <w:rPr>
          <w:rFonts w:asciiTheme="minorEastAsia" w:eastAsiaTheme="minorEastAsia" w:hAnsiTheme="minorEastAsia" w:hint="eastAsia"/>
          <w:sz w:val="21"/>
          <w:szCs w:val="21"/>
          <w:lang w:eastAsia="ja-JP"/>
        </w:rPr>
        <w:t xml:space="preserve">　　</w:t>
      </w:r>
      <w:r w:rsidRPr="00A03DF9">
        <w:rPr>
          <w:rFonts w:asciiTheme="minorEastAsia" w:eastAsiaTheme="minorEastAsia" w:hAnsiTheme="minorEastAsia" w:hint="eastAsia"/>
          <w:sz w:val="21"/>
          <w:szCs w:val="21"/>
          <w:lang w:eastAsia="ja-JP"/>
        </w:rPr>
        <w:t xml:space="preserve">　</w:t>
      </w:r>
      <w:r w:rsidR="00AF2F14" w:rsidRPr="00A03DF9">
        <w:rPr>
          <w:rFonts w:asciiTheme="minorEastAsia" w:eastAsiaTheme="minorEastAsia" w:hAnsiTheme="minorEastAsia" w:hint="eastAsia"/>
          <w:sz w:val="21"/>
          <w:szCs w:val="21"/>
          <w:lang w:eastAsia="ja-JP"/>
        </w:rPr>
        <w:t xml:space="preserve">　　　　　　</w:t>
      </w:r>
      <w:r w:rsidRPr="00A03DF9">
        <w:rPr>
          <w:rFonts w:asciiTheme="minorEastAsia" w:eastAsiaTheme="minorEastAsia" w:hAnsiTheme="minorEastAsia" w:hint="eastAsia"/>
          <w:sz w:val="21"/>
          <w:szCs w:val="21"/>
          <w:lang w:eastAsia="ja-JP"/>
        </w:rPr>
        <w:t xml:space="preserve">　）</w:t>
      </w:r>
    </w:p>
    <w:p w14:paraId="3064821B" w14:textId="1AE0190E" w:rsidR="006F73A0" w:rsidRPr="006F73A0" w:rsidRDefault="006F73A0" w:rsidP="001671F6">
      <w:pPr>
        <w:widowControl/>
        <w:autoSpaceDE/>
        <w:autoSpaceDN/>
        <w:jc w:val="both"/>
        <w:rPr>
          <w:rFonts w:asciiTheme="minorEastAsia" w:eastAsiaTheme="minorEastAsia" w:hAnsiTheme="minorEastAsia"/>
          <w:sz w:val="21"/>
          <w:szCs w:val="21"/>
          <w:lang w:eastAsia="ja-JP"/>
        </w:rPr>
      </w:pPr>
    </w:p>
    <w:p w14:paraId="222E005C" w14:textId="77777777" w:rsidR="006F73A0" w:rsidRPr="001671F6" w:rsidRDefault="006F73A0" w:rsidP="001671F6">
      <w:pPr>
        <w:widowControl/>
        <w:autoSpaceDE/>
        <w:autoSpaceDN/>
        <w:jc w:val="both"/>
        <w:rPr>
          <w:rFonts w:asciiTheme="minorEastAsia" w:eastAsiaTheme="minorEastAsia" w:hAnsiTheme="minorEastAsia"/>
          <w:sz w:val="21"/>
          <w:szCs w:val="21"/>
          <w:lang w:eastAsia="ja-JP"/>
        </w:rPr>
      </w:pPr>
    </w:p>
    <w:p w14:paraId="68C2C255" w14:textId="6E190B17" w:rsidR="004C6571" w:rsidRPr="006D26F3" w:rsidRDefault="002E2DF5" w:rsidP="00753636">
      <w:pPr>
        <w:widowControl/>
        <w:autoSpaceDE/>
        <w:autoSpaceDN/>
        <w:jc w:val="center"/>
        <w:rPr>
          <w:rFonts w:asciiTheme="minorEastAsia" w:eastAsiaTheme="minorEastAsia" w:hAnsiTheme="minorEastAsia" w:cs="ＭＳ 明朝"/>
          <w:b/>
          <w:bCs/>
          <w:sz w:val="21"/>
          <w:szCs w:val="21"/>
          <w:lang w:eastAsia="ja-JP"/>
        </w:rPr>
      </w:pPr>
      <w:r w:rsidRPr="006D26F3">
        <w:rPr>
          <w:rFonts w:asciiTheme="minorEastAsia" w:eastAsiaTheme="minorEastAsia" w:hAnsiTheme="minorEastAsia" w:hint="eastAsia"/>
          <w:b/>
          <w:bCs/>
          <w:sz w:val="21"/>
          <w:szCs w:val="21"/>
          <w:lang w:eastAsia="ja-JP"/>
        </w:rPr>
        <w:t>適切な遺伝カウンセリング</w:t>
      </w:r>
      <w:r w:rsidR="007F13CD">
        <w:rPr>
          <w:rFonts w:asciiTheme="minorEastAsia" w:eastAsiaTheme="minorEastAsia" w:hAnsiTheme="minorEastAsia" w:hint="eastAsia"/>
          <w:b/>
          <w:bCs/>
          <w:sz w:val="21"/>
          <w:szCs w:val="21"/>
          <w:lang w:eastAsia="ja-JP"/>
        </w:rPr>
        <w:t>の</w:t>
      </w:r>
      <w:r w:rsidRPr="006D26F3">
        <w:rPr>
          <w:rFonts w:asciiTheme="minorEastAsia" w:eastAsiaTheme="minorEastAsia" w:hAnsiTheme="minorEastAsia" w:hint="eastAsia"/>
          <w:b/>
          <w:bCs/>
          <w:sz w:val="21"/>
          <w:szCs w:val="21"/>
          <w:lang w:eastAsia="ja-JP"/>
        </w:rPr>
        <w:t>実施に関する確認書</w:t>
      </w:r>
    </w:p>
    <w:p w14:paraId="4444FEA4" w14:textId="75A7A9BC" w:rsidR="002707FD" w:rsidRPr="006D26F3" w:rsidRDefault="009E54E9" w:rsidP="00753636">
      <w:pPr>
        <w:widowControl/>
        <w:autoSpaceDE/>
        <w:autoSpaceDN/>
        <w:jc w:val="center"/>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申請希望</w:t>
      </w:r>
      <w:r w:rsidR="00753636" w:rsidRPr="006D26F3">
        <w:rPr>
          <w:rFonts w:asciiTheme="minorEastAsia" w:eastAsiaTheme="minorEastAsia" w:hAnsiTheme="minorEastAsia" w:hint="eastAsia"/>
          <w:b/>
          <w:bCs/>
          <w:sz w:val="21"/>
          <w:szCs w:val="21"/>
          <w:lang w:eastAsia="ja-JP"/>
        </w:rPr>
        <w:t>の</w:t>
      </w:r>
      <w:r w:rsidRPr="006D26F3">
        <w:rPr>
          <w:rFonts w:asciiTheme="minorEastAsia" w:eastAsiaTheme="minorEastAsia" w:hAnsiTheme="minorEastAsia" w:hint="eastAsia"/>
          <w:b/>
          <w:bCs/>
          <w:sz w:val="21"/>
          <w:szCs w:val="21"/>
          <w:lang w:eastAsia="ja-JP"/>
        </w:rPr>
        <w:t>ご夫婦記入</w:t>
      </w:r>
      <w:r w:rsidR="004C6571" w:rsidRPr="006D26F3">
        <w:rPr>
          <w:rFonts w:asciiTheme="minorEastAsia" w:eastAsiaTheme="minorEastAsia" w:hAnsiTheme="minorEastAsia" w:hint="eastAsia"/>
          <w:b/>
          <w:bCs/>
          <w:sz w:val="21"/>
          <w:szCs w:val="21"/>
          <w:lang w:eastAsia="ja-JP"/>
        </w:rPr>
        <w:t>用</w:t>
      </w:r>
    </w:p>
    <w:p w14:paraId="5079313C" w14:textId="77777777" w:rsidR="004C6571" w:rsidRPr="006D26F3" w:rsidRDefault="004C6571" w:rsidP="004C6571">
      <w:pPr>
        <w:pStyle w:val="a3"/>
        <w:tabs>
          <w:tab w:val="left" w:pos="495"/>
          <w:tab w:val="left" w:pos="4280"/>
        </w:tabs>
        <w:adjustRightInd w:val="0"/>
        <w:snapToGrid w:val="0"/>
        <w:spacing w:before="74" w:line="319" w:lineRule="auto"/>
        <w:rPr>
          <w:rFonts w:asciiTheme="minorEastAsia" w:eastAsiaTheme="minorEastAsia" w:hAnsiTheme="minorEastAsia" w:cs="ＭＳ 明朝"/>
          <w:b/>
          <w:lang w:eastAsia="ja-JP"/>
        </w:rPr>
      </w:pPr>
    </w:p>
    <w:p w14:paraId="05C4E433" w14:textId="35C78D75" w:rsidR="00AA1B53" w:rsidRPr="006D26F3" w:rsidRDefault="00AA1B53" w:rsidP="004C6571">
      <w:pPr>
        <w:tabs>
          <w:tab w:val="left" w:pos="554"/>
          <w:tab w:val="left" w:pos="555"/>
        </w:tabs>
        <w:adjustRightInd w:val="0"/>
        <w:snapToGrid w:val="0"/>
        <w:spacing w:before="91" w:afterLines="50" w:after="180" w:line="120" w:lineRule="atLeast"/>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ご夫婦がお受けにな</w:t>
      </w:r>
      <w:r w:rsidR="00815B2B" w:rsidRPr="006D26F3">
        <w:rPr>
          <w:rFonts w:asciiTheme="minorEastAsia" w:eastAsiaTheme="minorEastAsia" w:hAnsiTheme="minorEastAsia" w:hint="eastAsia"/>
          <w:sz w:val="21"/>
          <w:szCs w:val="21"/>
          <w:lang w:eastAsia="ja-JP"/>
        </w:rPr>
        <w:t>った</w:t>
      </w:r>
      <w:r w:rsidRPr="006D26F3">
        <w:rPr>
          <w:rFonts w:asciiTheme="minorEastAsia" w:eastAsiaTheme="minorEastAsia" w:hAnsiTheme="minorEastAsia" w:hint="eastAsia"/>
          <w:sz w:val="21"/>
          <w:szCs w:val="21"/>
          <w:lang w:eastAsia="ja-JP"/>
        </w:rPr>
        <w:t>遺伝カウンセリングの内容とそれに基づいた意思の確認</w:t>
      </w:r>
      <w:r w:rsidR="00CA6C69" w:rsidRPr="006D26F3">
        <w:rPr>
          <w:rFonts w:asciiTheme="minorEastAsia" w:eastAsiaTheme="minorEastAsia" w:hAnsiTheme="minorEastAsia" w:hint="eastAsia"/>
          <w:sz w:val="21"/>
          <w:szCs w:val="21"/>
          <w:lang w:eastAsia="ja-JP"/>
        </w:rPr>
        <w:t>です</w:t>
      </w:r>
      <w:r w:rsidRPr="006D26F3">
        <w:rPr>
          <w:rFonts w:asciiTheme="minorEastAsia" w:eastAsiaTheme="minorEastAsia" w:hAnsiTheme="minorEastAsia" w:hint="eastAsia"/>
          <w:sz w:val="21"/>
          <w:szCs w:val="21"/>
          <w:lang w:eastAsia="ja-JP"/>
        </w:rPr>
        <w:t>。遺伝カウンセリングを受けたあとに</w:t>
      </w:r>
      <w:r w:rsidR="001650A7" w:rsidRPr="006D26F3">
        <w:rPr>
          <w:rFonts w:asciiTheme="minorEastAsia" w:eastAsiaTheme="minorEastAsia" w:hAnsiTheme="minorEastAsia" w:hint="eastAsia"/>
          <w:sz w:val="21"/>
          <w:szCs w:val="21"/>
          <w:lang w:eastAsia="ja-JP"/>
        </w:rPr>
        <w:t>各</w:t>
      </w:r>
      <w:r w:rsidRPr="006D26F3">
        <w:rPr>
          <w:rFonts w:asciiTheme="minorEastAsia" w:eastAsiaTheme="minorEastAsia" w:hAnsiTheme="minorEastAsia" w:hint="eastAsia"/>
          <w:sz w:val="21"/>
          <w:szCs w:val="21"/>
          <w:lang w:eastAsia="ja-JP"/>
        </w:rPr>
        <w:t>チェックボックス</w:t>
      </w:r>
      <w:r w:rsidR="001650A7" w:rsidRPr="006D26F3">
        <w:rPr>
          <w:rFonts w:asciiTheme="minorEastAsia" w:eastAsiaTheme="minorEastAsia" w:hAnsiTheme="minorEastAsia" w:hint="eastAsia"/>
          <w:sz w:val="21"/>
          <w:szCs w:val="21"/>
          <w:lang w:eastAsia="ja-JP"/>
        </w:rPr>
        <w:t>項目を確認しチェック</w:t>
      </w:r>
      <w:r w:rsidRPr="006D26F3">
        <w:rPr>
          <w:rFonts w:asciiTheme="minorEastAsia" w:eastAsiaTheme="minorEastAsia" w:hAnsiTheme="minorEastAsia" w:hint="eastAsia"/>
          <w:sz w:val="21"/>
          <w:szCs w:val="21"/>
          <w:lang w:eastAsia="ja-JP"/>
        </w:rPr>
        <w:t>して</w:t>
      </w:r>
      <w:r w:rsidR="001650A7" w:rsidRPr="006D26F3">
        <w:rPr>
          <w:rFonts w:asciiTheme="minorEastAsia" w:eastAsiaTheme="minorEastAsia" w:hAnsiTheme="minorEastAsia" w:hint="eastAsia"/>
          <w:sz w:val="21"/>
          <w:szCs w:val="21"/>
          <w:lang w:eastAsia="ja-JP"/>
        </w:rPr>
        <w:t>下さい。</w:t>
      </w:r>
    </w:p>
    <w:p w14:paraId="5DD35B97" w14:textId="7786BB14" w:rsidR="004C6571" w:rsidRPr="0089205E" w:rsidRDefault="004C6571" w:rsidP="004C6571">
      <w:pPr>
        <w:pStyle w:val="a5"/>
        <w:numPr>
          <w:ilvl w:val="0"/>
          <w:numId w:val="8"/>
        </w:numPr>
        <w:tabs>
          <w:tab w:val="left" w:pos="554"/>
          <w:tab w:val="left" w:pos="555"/>
        </w:tabs>
        <w:adjustRightInd w:val="0"/>
        <w:snapToGrid w:val="0"/>
        <w:spacing w:before="86" w:afterLines="50" w:after="180" w:line="120" w:lineRule="atLeast"/>
        <w:rPr>
          <w:rFonts w:asciiTheme="minorEastAsia" w:eastAsiaTheme="minorEastAsia" w:hAnsiTheme="minorEastAsia"/>
          <w:sz w:val="21"/>
          <w:szCs w:val="21"/>
          <w:lang w:eastAsia="ja-JP"/>
        </w:rPr>
      </w:pPr>
      <w:r w:rsidRPr="006D26F3">
        <w:rPr>
          <w:rFonts w:asciiTheme="minorEastAsia" w:eastAsiaTheme="minorEastAsia" w:hAnsiTheme="minorEastAsia" w:hint="eastAsia"/>
          <w:w w:val="110"/>
          <w:sz w:val="21"/>
          <w:szCs w:val="21"/>
          <w:lang w:eastAsia="ja-JP"/>
        </w:rPr>
        <w:t>検査対象となる</w:t>
      </w:r>
      <w:r w:rsidRPr="006D26F3">
        <w:rPr>
          <w:rFonts w:asciiTheme="minorEastAsia" w:eastAsiaTheme="minorEastAsia" w:hAnsiTheme="minorEastAsia"/>
          <w:w w:val="110"/>
          <w:sz w:val="21"/>
          <w:szCs w:val="21"/>
          <w:lang w:eastAsia="ja-JP"/>
        </w:rPr>
        <w:t>疾患</w:t>
      </w:r>
      <w:r w:rsidRPr="006D26F3">
        <w:rPr>
          <w:rFonts w:asciiTheme="minorEastAsia" w:eastAsiaTheme="minorEastAsia" w:hAnsiTheme="minorEastAsia" w:hint="eastAsia"/>
          <w:w w:val="110"/>
          <w:sz w:val="21"/>
          <w:szCs w:val="21"/>
          <w:lang w:eastAsia="ja-JP"/>
        </w:rPr>
        <w:t>の概要（</w:t>
      </w:r>
      <w:r w:rsidRPr="006D26F3">
        <w:rPr>
          <w:rFonts w:asciiTheme="minorEastAsia" w:eastAsiaTheme="minorEastAsia" w:hAnsiTheme="minorEastAsia"/>
          <w:w w:val="110"/>
          <w:sz w:val="21"/>
          <w:szCs w:val="21"/>
          <w:lang w:eastAsia="ja-JP"/>
        </w:rPr>
        <w:t>原因</w:t>
      </w:r>
      <w:r w:rsidRPr="006D26F3">
        <w:rPr>
          <w:rFonts w:asciiTheme="minorEastAsia" w:eastAsiaTheme="minorEastAsia" w:hAnsiTheme="minorEastAsia" w:hint="eastAsia"/>
          <w:w w:val="110"/>
          <w:sz w:val="21"/>
          <w:szCs w:val="21"/>
          <w:lang w:eastAsia="ja-JP"/>
        </w:rPr>
        <w:t>、遺伝学</w:t>
      </w:r>
      <w:r w:rsidRPr="0089205E">
        <w:rPr>
          <w:rFonts w:asciiTheme="minorEastAsia" w:eastAsiaTheme="minorEastAsia" w:hAnsiTheme="minorEastAsia" w:hint="eastAsia"/>
          <w:w w:val="110"/>
          <w:sz w:val="21"/>
          <w:szCs w:val="21"/>
          <w:lang w:eastAsia="ja-JP"/>
        </w:rPr>
        <w:t>的事項、</w:t>
      </w:r>
      <w:r w:rsidRPr="0089205E">
        <w:rPr>
          <w:rFonts w:asciiTheme="minorEastAsia" w:eastAsiaTheme="minorEastAsia" w:hAnsiTheme="minorEastAsia"/>
          <w:w w:val="110"/>
          <w:sz w:val="21"/>
          <w:szCs w:val="21"/>
          <w:lang w:eastAsia="ja-JP"/>
        </w:rPr>
        <w:t>発症頻度</w:t>
      </w:r>
      <w:r w:rsidRPr="0089205E">
        <w:rPr>
          <w:rFonts w:asciiTheme="minorEastAsia" w:eastAsiaTheme="minorEastAsia" w:hAnsiTheme="minorEastAsia" w:hint="eastAsia"/>
          <w:w w:val="110"/>
          <w:sz w:val="21"/>
          <w:szCs w:val="21"/>
          <w:lang w:eastAsia="ja-JP"/>
        </w:rPr>
        <w:t>、症状、治療法）</w:t>
      </w:r>
      <w:r w:rsidR="00CA6C69" w:rsidRPr="0089205E">
        <w:rPr>
          <w:rFonts w:asciiTheme="minorEastAsia" w:eastAsiaTheme="minorEastAsia" w:hAnsiTheme="minorEastAsia" w:hint="eastAsia"/>
          <w:w w:val="110"/>
          <w:sz w:val="21"/>
          <w:szCs w:val="21"/>
          <w:lang w:eastAsia="ja-JP"/>
        </w:rPr>
        <w:t>を理解し</w:t>
      </w:r>
      <w:r w:rsidR="008525D4" w:rsidRPr="0089205E">
        <w:rPr>
          <w:rFonts w:asciiTheme="minorEastAsia" w:eastAsiaTheme="minorEastAsia" w:hAnsiTheme="minorEastAsia" w:hint="eastAsia"/>
          <w:w w:val="110"/>
          <w:sz w:val="21"/>
          <w:szCs w:val="21"/>
          <w:lang w:eastAsia="ja-JP"/>
        </w:rPr>
        <w:t>まし</w:t>
      </w:r>
      <w:r w:rsidRPr="0089205E">
        <w:rPr>
          <w:rFonts w:asciiTheme="minorEastAsia" w:eastAsiaTheme="minorEastAsia" w:hAnsiTheme="minorEastAsia" w:hint="eastAsia"/>
          <w:w w:val="110"/>
          <w:sz w:val="21"/>
          <w:szCs w:val="21"/>
          <w:lang w:eastAsia="ja-JP"/>
        </w:rPr>
        <w:t>た。</w:t>
      </w:r>
    </w:p>
    <w:p w14:paraId="1D799EF2" w14:textId="2B8FE93A" w:rsidR="004C6571" w:rsidRPr="0089205E" w:rsidRDefault="00AD1CF8" w:rsidP="004C6571">
      <w:pPr>
        <w:pStyle w:val="a5"/>
        <w:numPr>
          <w:ilvl w:val="0"/>
          <w:numId w:val="8"/>
        </w:numPr>
        <w:tabs>
          <w:tab w:val="left" w:pos="554"/>
          <w:tab w:val="left" w:pos="555"/>
        </w:tabs>
        <w:adjustRightInd w:val="0"/>
        <w:snapToGrid w:val="0"/>
        <w:spacing w:before="91" w:afterLines="50" w:after="180" w:line="120" w:lineRule="atLeast"/>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着床前遺伝学的検査</w:t>
      </w:r>
      <w:r w:rsidR="004C6571" w:rsidRPr="0089205E">
        <w:rPr>
          <w:rFonts w:asciiTheme="minorEastAsia" w:eastAsiaTheme="minorEastAsia" w:hAnsiTheme="minorEastAsia" w:hint="eastAsia"/>
          <w:sz w:val="21"/>
          <w:szCs w:val="21"/>
          <w:lang w:eastAsia="ja-JP"/>
        </w:rPr>
        <w:t>に関する説明（具体的方法</w:t>
      </w:r>
      <w:r w:rsidR="004C6571" w:rsidRPr="0089205E">
        <w:rPr>
          <w:rFonts w:asciiTheme="minorEastAsia" w:eastAsiaTheme="minorEastAsia" w:hAnsiTheme="minorEastAsia" w:hint="eastAsia"/>
          <w:spacing w:val="-4"/>
          <w:w w:val="101"/>
          <w:sz w:val="21"/>
          <w:szCs w:val="21"/>
          <w:lang w:eastAsia="ja-JP"/>
        </w:rPr>
        <w:t>、</w:t>
      </w:r>
      <w:r w:rsidR="004C6571" w:rsidRPr="0089205E">
        <w:rPr>
          <w:rFonts w:asciiTheme="minorEastAsia" w:eastAsiaTheme="minorEastAsia" w:hAnsiTheme="minorEastAsia"/>
          <w:spacing w:val="-2"/>
          <w:sz w:val="21"/>
          <w:szCs w:val="21"/>
          <w:lang w:eastAsia="ja-JP"/>
        </w:rPr>
        <w:t>技術的課題</w:t>
      </w:r>
      <w:r w:rsidR="004C6571" w:rsidRPr="0089205E">
        <w:rPr>
          <w:rFonts w:asciiTheme="minorEastAsia" w:eastAsiaTheme="minorEastAsia" w:hAnsiTheme="minorEastAsia" w:hint="eastAsia"/>
          <w:spacing w:val="-2"/>
          <w:sz w:val="21"/>
          <w:szCs w:val="21"/>
          <w:lang w:eastAsia="ja-JP"/>
        </w:rPr>
        <w:t>、生命倫理的課題、</w:t>
      </w:r>
      <w:r w:rsidR="004C6571" w:rsidRPr="0089205E">
        <w:rPr>
          <w:rFonts w:asciiTheme="minorEastAsia" w:eastAsiaTheme="minorEastAsia" w:hAnsiTheme="minorEastAsia"/>
          <w:spacing w:val="-4"/>
          <w:sz w:val="21"/>
          <w:szCs w:val="21"/>
          <w:lang w:eastAsia="ja-JP"/>
        </w:rPr>
        <w:t>遺伝情</w:t>
      </w:r>
      <w:r w:rsidR="004C6571" w:rsidRPr="0089205E">
        <w:rPr>
          <w:rFonts w:asciiTheme="minorEastAsia" w:eastAsiaTheme="minorEastAsia" w:hAnsiTheme="minorEastAsia"/>
          <w:w w:val="110"/>
          <w:sz w:val="21"/>
          <w:szCs w:val="21"/>
          <w:lang w:eastAsia="ja-JP"/>
        </w:rPr>
        <w:t>報</w:t>
      </w:r>
      <w:r w:rsidR="004C6571" w:rsidRPr="0089205E">
        <w:rPr>
          <w:rFonts w:asciiTheme="minorEastAsia" w:eastAsiaTheme="minorEastAsia" w:hAnsiTheme="minorEastAsia" w:hint="eastAsia"/>
          <w:w w:val="110"/>
          <w:sz w:val="21"/>
          <w:szCs w:val="21"/>
          <w:lang w:eastAsia="ja-JP"/>
        </w:rPr>
        <w:t>を含めた</w:t>
      </w:r>
      <w:r w:rsidR="004C6571" w:rsidRPr="0089205E">
        <w:rPr>
          <w:rFonts w:asciiTheme="minorEastAsia" w:eastAsiaTheme="minorEastAsia" w:hAnsiTheme="minorEastAsia"/>
          <w:w w:val="110"/>
          <w:sz w:val="21"/>
          <w:szCs w:val="21"/>
          <w:lang w:eastAsia="ja-JP"/>
        </w:rPr>
        <w:t>個人情報の管理</w:t>
      </w:r>
      <w:r w:rsidR="004C6571" w:rsidRPr="0089205E">
        <w:rPr>
          <w:rFonts w:asciiTheme="minorEastAsia" w:eastAsiaTheme="minorEastAsia" w:hAnsiTheme="minorEastAsia" w:hint="eastAsia"/>
          <w:w w:val="110"/>
          <w:sz w:val="21"/>
          <w:szCs w:val="21"/>
          <w:lang w:eastAsia="ja-JP"/>
        </w:rPr>
        <w:t>、申請から実施までの手順と要する時間、費用</w:t>
      </w:r>
      <w:r w:rsidR="00803FC1" w:rsidRPr="0089205E">
        <w:rPr>
          <w:rFonts w:asciiTheme="minorEastAsia" w:eastAsiaTheme="minorEastAsia" w:hAnsiTheme="minorEastAsia" w:hint="eastAsia"/>
          <w:w w:val="110"/>
          <w:sz w:val="21"/>
          <w:szCs w:val="21"/>
          <w:lang w:eastAsia="ja-JP"/>
        </w:rPr>
        <w:t>など</w:t>
      </w:r>
      <w:r w:rsidR="004C6571" w:rsidRPr="0089205E">
        <w:rPr>
          <w:rFonts w:asciiTheme="minorEastAsia" w:eastAsiaTheme="minorEastAsia" w:hAnsiTheme="minorEastAsia" w:hint="eastAsia"/>
          <w:w w:val="110"/>
          <w:sz w:val="21"/>
          <w:szCs w:val="21"/>
          <w:lang w:eastAsia="ja-JP"/>
        </w:rPr>
        <w:t>）を</w:t>
      </w:r>
      <w:r w:rsidR="00CA6C69" w:rsidRPr="0089205E">
        <w:rPr>
          <w:rFonts w:asciiTheme="minorEastAsia" w:eastAsiaTheme="minorEastAsia" w:hAnsiTheme="minorEastAsia" w:hint="eastAsia"/>
          <w:w w:val="110"/>
          <w:sz w:val="21"/>
          <w:szCs w:val="21"/>
          <w:lang w:eastAsia="ja-JP"/>
        </w:rPr>
        <w:t>理解し</w:t>
      </w:r>
      <w:r w:rsidR="008525D4" w:rsidRPr="0089205E">
        <w:rPr>
          <w:rFonts w:asciiTheme="minorEastAsia" w:eastAsiaTheme="minorEastAsia" w:hAnsiTheme="minorEastAsia" w:hint="eastAsia"/>
          <w:w w:val="110"/>
          <w:sz w:val="21"/>
          <w:szCs w:val="21"/>
          <w:lang w:eastAsia="ja-JP"/>
        </w:rPr>
        <w:t>まし</w:t>
      </w:r>
      <w:r w:rsidR="00CA6C69" w:rsidRPr="0089205E">
        <w:rPr>
          <w:rFonts w:asciiTheme="minorEastAsia" w:eastAsiaTheme="minorEastAsia" w:hAnsiTheme="minorEastAsia" w:hint="eastAsia"/>
          <w:w w:val="110"/>
          <w:sz w:val="21"/>
          <w:szCs w:val="21"/>
          <w:lang w:eastAsia="ja-JP"/>
        </w:rPr>
        <w:t>た。</w:t>
      </w:r>
    </w:p>
    <w:p w14:paraId="7854A457" w14:textId="3704DB3C" w:rsidR="00740216" w:rsidRPr="0089205E" w:rsidRDefault="00740216" w:rsidP="004C6571">
      <w:pPr>
        <w:pStyle w:val="a5"/>
        <w:numPr>
          <w:ilvl w:val="0"/>
          <w:numId w:val="8"/>
        </w:numPr>
        <w:tabs>
          <w:tab w:val="left" w:pos="554"/>
          <w:tab w:val="left" w:pos="555"/>
        </w:tabs>
        <w:adjustRightInd w:val="0"/>
        <w:snapToGrid w:val="0"/>
        <w:spacing w:before="91" w:afterLines="50" w:after="180" w:line="120" w:lineRule="atLeast"/>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着床前遺伝学的検査以外の選択肢（</w:t>
      </w:r>
      <w:r w:rsidR="009E60C6" w:rsidRPr="0089205E">
        <w:rPr>
          <w:rFonts w:asciiTheme="minorEastAsia" w:eastAsiaTheme="minorEastAsia" w:hAnsiTheme="minorEastAsia" w:hint="eastAsia"/>
          <w:sz w:val="21"/>
          <w:szCs w:val="21"/>
          <w:lang w:eastAsia="ja-JP"/>
        </w:rPr>
        <w:t>自然妊娠、</w:t>
      </w:r>
      <w:r w:rsidRPr="0089205E">
        <w:rPr>
          <w:rFonts w:asciiTheme="minorEastAsia" w:eastAsiaTheme="minorEastAsia" w:hAnsiTheme="minorEastAsia" w:hint="eastAsia"/>
          <w:sz w:val="21"/>
          <w:szCs w:val="21"/>
          <w:lang w:eastAsia="ja-JP"/>
        </w:rPr>
        <w:t>出生前検査など）について説明を受け、理解し</w:t>
      </w:r>
      <w:r w:rsidR="008525D4" w:rsidRPr="0089205E">
        <w:rPr>
          <w:rFonts w:asciiTheme="minorEastAsia" w:eastAsiaTheme="minorEastAsia" w:hAnsiTheme="minorEastAsia" w:hint="eastAsia"/>
          <w:w w:val="110"/>
          <w:sz w:val="21"/>
          <w:szCs w:val="21"/>
          <w:lang w:eastAsia="ja-JP"/>
        </w:rPr>
        <w:t>まし</w:t>
      </w:r>
      <w:r w:rsidRPr="0089205E">
        <w:rPr>
          <w:rFonts w:asciiTheme="minorEastAsia" w:eastAsiaTheme="minorEastAsia" w:hAnsiTheme="minorEastAsia" w:hint="eastAsia"/>
          <w:sz w:val="21"/>
          <w:szCs w:val="21"/>
          <w:lang w:eastAsia="ja-JP"/>
        </w:rPr>
        <w:t>た。</w:t>
      </w:r>
    </w:p>
    <w:p w14:paraId="4B190736" w14:textId="623A44DF" w:rsidR="00365B67" w:rsidRPr="0089205E" w:rsidRDefault="00365B67" w:rsidP="00365B67">
      <w:pPr>
        <w:pStyle w:val="a5"/>
        <w:numPr>
          <w:ilvl w:val="0"/>
          <w:numId w:val="8"/>
        </w:numPr>
        <w:tabs>
          <w:tab w:val="left" w:pos="554"/>
          <w:tab w:val="left" w:pos="555"/>
        </w:tabs>
        <w:adjustRightInd w:val="0"/>
        <w:snapToGrid w:val="0"/>
        <w:spacing w:before="91" w:afterLines="50" w:after="180" w:line="120" w:lineRule="atLeast"/>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自分たちの考え方や疑問点について、十分な時間をとって双方向的に話し合うことのできる遺伝カウンセリングでした。</w:t>
      </w:r>
    </w:p>
    <w:p w14:paraId="26675B56" w14:textId="45218595" w:rsidR="00AF2EA3" w:rsidRPr="0089205E" w:rsidRDefault="002707FD" w:rsidP="004862D2">
      <w:pPr>
        <w:pStyle w:val="a5"/>
        <w:numPr>
          <w:ilvl w:val="0"/>
          <w:numId w:val="8"/>
        </w:numPr>
        <w:tabs>
          <w:tab w:val="left" w:pos="554"/>
          <w:tab w:val="left" w:pos="1014"/>
        </w:tabs>
        <w:adjustRightInd w:val="0"/>
        <w:snapToGrid w:val="0"/>
        <w:spacing w:afterLines="50" w:after="180" w:line="120" w:lineRule="atLeast"/>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夫婦</w:t>
      </w:r>
      <w:r w:rsidR="00002F2C" w:rsidRPr="0089205E">
        <w:rPr>
          <w:rFonts w:asciiTheme="minorEastAsia" w:eastAsiaTheme="minorEastAsia" w:hAnsiTheme="minorEastAsia"/>
          <w:w w:val="110"/>
          <w:sz w:val="21"/>
          <w:szCs w:val="21"/>
          <w:lang w:eastAsia="ja-JP"/>
        </w:rPr>
        <w:t>の</w:t>
      </w:r>
      <w:r w:rsidR="00AD49BE" w:rsidRPr="0089205E">
        <w:rPr>
          <w:rFonts w:asciiTheme="minorEastAsia" w:eastAsiaTheme="minorEastAsia" w:hAnsiTheme="minorEastAsia" w:hint="eastAsia"/>
          <w:w w:val="110"/>
          <w:sz w:val="21"/>
          <w:szCs w:val="21"/>
          <w:lang w:eastAsia="ja-JP"/>
        </w:rPr>
        <w:t>自律的な</w:t>
      </w:r>
      <w:r w:rsidR="002532D4" w:rsidRPr="0089205E">
        <w:rPr>
          <w:rFonts w:asciiTheme="minorEastAsia" w:eastAsiaTheme="minorEastAsia" w:hAnsiTheme="minorEastAsia" w:hint="eastAsia"/>
          <w:w w:val="110"/>
          <w:sz w:val="21"/>
          <w:szCs w:val="21"/>
          <w:lang w:eastAsia="ja-JP"/>
        </w:rPr>
        <w:t>判断により</w:t>
      </w:r>
      <w:r w:rsidR="00AD1CF8" w:rsidRPr="0089205E">
        <w:rPr>
          <w:rFonts w:asciiTheme="minorEastAsia" w:eastAsiaTheme="minorEastAsia" w:hAnsiTheme="minorEastAsia" w:hint="eastAsia"/>
          <w:w w:val="110"/>
          <w:sz w:val="21"/>
          <w:szCs w:val="21"/>
          <w:lang w:eastAsia="ja-JP"/>
        </w:rPr>
        <w:t>着床前遺伝学的検査</w:t>
      </w:r>
      <w:r w:rsidR="00AF2EA3" w:rsidRPr="0089205E">
        <w:rPr>
          <w:rFonts w:asciiTheme="minorEastAsia" w:eastAsiaTheme="minorEastAsia" w:hAnsiTheme="minorEastAsia" w:hint="eastAsia"/>
          <w:w w:val="110"/>
          <w:sz w:val="21"/>
          <w:szCs w:val="21"/>
          <w:lang w:eastAsia="ja-JP"/>
        </w:rPr>
        <w:t>を</w:t>
      </w:r>
      <w:r w:rsidR="002532D4" w:rsidRPr="0089205E">
        <w:rPr>
          <w:rFonts w:asciiTheme="minorEastAsia" w:eastAsiaTheme="minorEastAsia" w:hAnsiTheme="minorEastAsia" w:hint="eastAsia"/>
          <w:w w:val="110"/>
          <w:sz w:val="21"/>
          <w:szCs w:val="21"/>
          <w:lang w:eastAsia="ja-JP"/>
        </w:rPr>
        <w:t>希望し</w:t>
      </w:r>
      <w:r w:rsidR="008525D4" w:rsidRPr="0089205E">
        <w:rPr>
          <w:rFonts w:asciiTheme="minorEastAsia" w:eastAsiaTheme="minorEastAsia" w:hAnsiTheme="minorEastAsia" w:hint="eastAsia"/>
          <w:w w:val="110"/>
          <w:sz w:val="21"/>
          <w:szCs w:val="21"/>
          <w:lang w:eastAsia="ja-JP"/>
        </w:rPr>
        <w:t>まし</w:t>
      </w:r>
      <w:r w:rsidR="004B7CB8" w:rsidRPr="0089205E">
        <w:rPr>
          <w:rFonts w:asciiTheme="minorEastAsia" w:eastAsiaTheme="minorEastAsia" w:hAnsiTheme="minorEastAsia" w:hint="eastAsia"/>
          <w:w w:val="110"/>
          <w:sz w:val="21"/>
          <w:szCs w:val="21"/>
          <w:lang w:eastAsia="ja-JP"/>
        </w:rPr>
        <w:t>た</w:t>
      </w:r>
      <w:r w:rsidR="002532D4" w:rsidRPr="0089205E">
        <w:rPr>
          <w:rFonts w:asciiTheme="minorEastAsia" w:eastAsiaTheme="minorEastAsia" w:hAnsiTheme="minorEastAsia" w:hint="eastAsia"/>
          <w:w w:val="110"/>
          <w:sz w:val="21"/>
          <w:szCs w:val="21"/>
          <w:lang w:eastAsia="ja-JP"/>
        </w:rPr>
        <w:t>。</w:t>
      </w:r>
    </w:p>
    <w:p w14:paraId="5BFE2D61" w14:textId="77777777" w:rsidR="00CA6C69" w:rsidRPr="0089205E" w:rsidRDefault="00CA6C69" w:rsidP="00AD49BE">
      <w:pPr>
        <w:adjustRightInd w:val="0"/>
        <w:snapToGrid w:val="0"/>
        <w:rPr>
          <w:rFonts w:asciiTheme="minorEastAsia" w:eastAsiaTheme="minorEastAsia" w:hAnsiTheme="minorEastAsia"/>
          <w:sz w:val="21"/>
          <w:szCs w:val="21"/>
          <w:lang w:eastAsia="ja-JP"/>
        </w:rPr>
      </w:pPr>
    </w:p>
    <w:p w14:paraId="65F0A3FA" w14:textId="3DDCD5AD" w:rsidR="00AD49BE" w:rsidRPr="0089205E" w:rsidRDefault="00AD49BE" w:rsidP="00AD49BE">
      <w:pPr>
        <w:adjustRightInd w:val="0"/>
        <w:snapToGrid w:val="0"/>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日本産科婦人科学会</w:t>
      </w:r>
    </w:p>
    <w:p w14:paraId="5BCFA03C" w14:textId="48ED8B59" w:rsidR="00AD49BE" w:rsidRPr="0089205E" w:rsidRDefault="00EB21A7" w:rsidP="00AD49BE">
      <w:pPr>
        <w:adjustRightInd w:val="0"/>
        <w:snapToGrid w:val="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臨床倫理監理</w:t>
      </w:r>
      <w:r w:rsidR="00AD49BE" w:rsidRPr="0089205E">
        <w:rPr>
          <w:rFonts w:asciiTheme="minorEastAsia" w:eastAsiaTheme="minorEastAsia" w:hAnsiTheme="minorEastAsia" w:hint="eastAsia"/>
          <w:sz w:val="21"/>
          <w:szCs w:val="21"/>
          <w:lang w:eastAsia="ja-JP"/>
        </w:rPr>
        <w:t>委員会委員長　殿</w:t>
      </w:r>
    </w:p>
    <w:p w14:paraId="474305A6" w14:textId="4E0621F5" w:rsidR="00AD49BE" w:rsidRPr="0089205E" w:rsidRDefault="00AD1CF8" w:rsidP="00AD49BE">
      <w:pPr>
        <w:adjustRightInd w:val="0"/>
        <w:snapToGrid w:val="0"/>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着床前遺伝学的検査</w:t>
      </w:r>
      <w:r w:rsidR="00AD49BE" w:rsidRPr="0089205E">
        <w:rPr>
          <w:rFonts w:asciiTheme="minorEastAsia" w:eastAsiaTheme="minorEastAsia" w:hAnsiTheme="minorEastAsia" w:hint="eastAsia"/>
          <w:sz w:val="21"/>
          <w:szCs w:val="21"/>
          <w:lang w:eastAsia="ja-JP"/>
        </w:rPr>
        <w:t>に関する審査小委員会委員長　殿</w:t>
      </w:r>
    </w:p>
    <w:p w14:paraId="713C81B3" w14:textId="77777777" w:rsidR="00AD49BE" w:rsidRPr="0089205E" w:rsidRDefault="00AD49BE" w:rsidP="00AD49BE">
      <w:pPr>
        <w:adjustRightInd w:val="0"/>
        <w:snapToGrid w:val="0"/>
        <w:rPr>
          <w:rFonts w:asciiTheme="minorEastAsia" w:eastAsiaTheme="minorEastAsia" w:hAnsiTheme="minorEastAsia"/>
          <w:sz w:val="21"/>
          <w:szCs w:val="21"/>
          <w:lang w:eastAsia="ja-JP"/>
        </w:rPr>
      </w:pPr>
    </w:p>
    <w:p w14:paraId="3948AC69" w14:textId="40152DBD" w:rsidR="00AD49BE" w:rsidRPr="0089205E" w:rsidRDefault="00AD49BE" w:rsidP="00AD49BE">
      <w:pPr>
        <w:adjustRightInd w:val="0"/>
        <w:snapToGrid w:val="0"/>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上記の内容について確認</w:t>
      </w:r>
      <w:r w:rsidR="00CA6C69" w:rsidRPr="0089205E">
        <w:rPr>
          <w:rFonts w:asciiTheme="minorEastAsia" w:eastAsiaTheme="minorEastAsia" w:hAnsiTheme="minorEastAsia" w:hint="eastAsia"/>
          <w:sz w:val="21"/>
          <w:szCs w:val="21"/>
          <w:lang w:eastAsia="ja-JP"/>
        </w:rPr>
        <w:t>し、</w:t>
      </w:r>
      <w:r w:rsidR="00AD1CF8" w:rsidRPr="0089205E">
        <w:rPr>
          <w:rFonts w:asciiTheme="minorEastAsia" w:eastAsiaTheme="minorEastAsia" w:hAnsiTheme="minorEastAsia" w:hint="eastAsia"/>
          <w:sz w:val="21"/>
          <w:szCs w:val="21"/>
          <w:lang w:eastAsia="ja-JP"/>
        </w:rPr>
        <w:t>着床前遺伝学的検査</w:t>
      </w:r>
      <w:r w:rsidR="007D2698" w:rsidRPr="0089205E">
        <w:rPr>
          <w:rFonts w:asciiTheme="minorEastAsia" w:eastAsiaTheme="minorEastAsia" w:hAnsiTheme="minorEastAsia" w:hint="eastAsia"/>
          <w:sz w:val="21"/>
          <w:szCs w:val="21"/>
          <w:lang w:eastAsia="ja-JP"/>
        </w:rPr>
        <w:t>を実施</w:t>
      </w:r>
      <w:r w:rsidRPr="0089205E">
        <w:rPr>
          <w:rFonts w:asciiTheme="minorEastAsia" w:eastAsiaTheme="minorEastAsia" w:hAnsiTheme="minorEastAsia" w:hint="eastAsia"/>
          <w:sz w:val="21"/>
          <w:szCs w:val="21"/>
          <w:lang w:eastAsia="ja-JP"/>
        </w:rPr>
        <w:t>することに同意します。</w:t>
      </w:r>
    </w:p>
    <w:p w14:paraId="67B45269" w14:textId="0BCA6382" w:rsidR="00CA6C69" w:rsidRPr="0089205E" w:rsidRDefault="00CA6C69" w:rsidP="00AD49BE">
      <w:pPr>
        <w:adjustRightInd w:val="0"/>
        <w:snapToGrid w:val="0"/>
        <w:rPr>
          <w:rFonts w:asciiTheme="minorEastAsia" w:eastAsiaTheme="minorEastAsia" w:hAnsiTheme="minorEastAsia"/>
          <w:sz w:val="21"/>
          <w:szCs w:val="21"/>
          <w:lang w:eastAsia="ja-JP"/>
        </w:rPr>
      </w:pPr>
    </w:p>
    <w:p w14:paraId="5E31E90E" w14:textId="26E0CED8" w:rsidR="004B7CB8" w:rsidRDefault="0038582E" w:rsidP="00CA6C69">
      <w:pPr>
        <w:adjustRightInd w:val="0"/>
        <w:snapToGrid w:val="0"/>
        <w:rPr>
          <w:rFonts w:asciiTheme="minorEastAsia" w:eastAsiaTheme="minorEastAsia" w:hAnsiTheme="minorEastAsia"/>
          <w:sz w:val="21"/>
          <w:szCs w:val="21"/>
          <w:lang w:eastAsia="ja-JP"/>
        </w:rPr>
      </w:pPr>
      <w:r w:rsidRPr="0038582E">
        <w:rPr>
          <w:rFonts w:asciiTheme="minorEastAsia" w:eastAsiaTheme="minorEastAsia" w:hAnsiTheme="minorEastAsia" w:hint="eastAsia"/>
          <w:sz w:val="21"/>
          <w:szCs w:val="21"/>
          <w:lang w:eastAsia="ja-JP"/>
        </w:rPr>
        <w:t xml:space="preserve">西暦　　　　　　年　　　月　　　日　</w:t>
      </w:r>
      <w:r>
        <w:rPr>
          <w:rFonts w:asciiTheme="minorEastAsia" w:eastAsiaTheme="minorEastAsia" w:hAnsiTheme="minorEastAsia" w:hint="eastAsia"/>
          <w:sz w:val="21"/>
          <w:szCs w:val="21"/>
          <w:lang w:eastAsia="ja-JP"/>
        </w:rPr>
        <w:t xml:space="preserve">　</w:t>
      </w:r>
    </w:p>
    <w:p w14:paraId="639E41A0" w14:textId="77777777" w:rsidR="00B34D64" w:rsidRPr="0089205E" w:rsidRDefault="00B34D64" w:rsidP="00CA6C69">
      <w:pPr>
        <w:adjustRightInd w:val="0"/>
        <w:snapToGrid w:val="0"/>
        <w:rPr>
          <w:rFonts w:asciiTheme="minorEastAsia" w:eastAsiaTheme="minorEastAsia" w:hAnsiTheme="minorEastAsia"/>
          <w:sz w:val="21"/>
          <w:szCs w:val="21"/>
          <w:lang w:eastAsia="ja-JP"/>
        </w:rPr>
      </w:pPr>
    </w:p>
    <w:p w14:paraId="32BFDD10" w14:textId="5F3D5565" w:rsidR="00CA6C69" w:rsidRPr="00A03DF9" w:rsidRDefault="008525D4" w:rsidP="00B34D64">
      <w:pPr>
        <w:widowControl/>
        <w:wordWrap w:val="0"/>
        <w:autoSpaceDE/>
        <w:autoSpaceDN/>
        <w:ind w:right="840"/>
        <w:jc w:val="right"/>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妻</w:t>
      </w:r>
      <w:r w:rsidR="00CA6C69" w:rsidRPr="00A03DF9">
        <w:rPr>
          <w:rFonts w:asciiTheme="minorEastAsia" w:eastAsiaTheme="minorEastAsia" w:hAnsiTheme="minorEastAsia" w:hint="eastAsia"/>
          <w:sz w:val="21"/>
          <w:szCs w:val="21"/>
          <w:u w:val="single"/>
          <w:lang w:eastAsia="ja-JP"/>
        </w:rPr>
        <w:t xml:space="preserve">　　</w:t>
      </w:r>
      <w:r w:rsidR="0038582E" w:rsidRPr="00A03DF9">
        <w:rPr>
          <w:rFonts w:asciiTheme="minorEastAsia" w:eastAsiaTheme="minorEastAsia" w:hAnsiTheme="minorEastAsia" w:hint="eastAsia"/>
          <w:sz w:val="21"/>
          <w:szCs w:val="21"/>
          <w:u w:val="single"/>
          <w:lang w:eastAsia="ja-JP"/>
        </w:rPr>
        <w:t xml:space="preserve">　　　　　 </w:t>
      </w:r>
      <w:r w:rsidR="00CA6C69" w:rsidRPr="00A03DF9">
        <w:rPr>
          <w:rFonts w:asciiTheme="minorEastAsia" w:eastAsiaTheme="minorEastAsia" w:hAnsiTheme="minorEastAsia" w:hint="eastAsia"/>
          <w:sz w:val="21"/>
          <w:szCs w:val="21"/>
          <w:u w:val="single"/>
          <w:lang w:eastAsia="ja-JP"/>
        </w:rPr>
        <w:t xml:space="preserve">　　</w:t>
      </w:r>
      <w:r w:rsidR="00B34D64" w:rsidRPr="00A03DF9">
        <w:rPr>
          <w:rFonts w:asciiTheme="minorEastAsia" w:eastAsiaTheme="minorEastAsia" w:hAnsiTheme="minorEastAsia" w:hint="eastAsia"/>
          <w:sz w:val="21"/>
          <w:szCs w:val="21"/>
          <w:u w:val="single"/>
          <w:lang w:eastAsia="ja-JP"/>
        </w:rPr>
        <w:t xml:space="preserve">　　　　　　　　　</w:t>
      </w:r>
    </w:p>
    <w:p w14:paraId="2168DB3B" w14:textId="77777777" w:rsidR="0038582E" w:rsidRPr="00A03DF9" w:rsidRDefault="0038582E" w:rsidP="0038582E">
      <w:pPr>
        <w:widowControl/>
        <w:autoSpaceDE/>
        <w:autoSpaceDN/>
        <w:ind w:right="840"/>
        <w:jc w:val="right"/>
        <w:rPr>
          <w:rFonts w:asciiTheme="minorEastAsia" w:eastAsiaTheme="minorEastAsia" w:hAnsiTheme="minorEastAsia"/>
          <w:sz w:val="21"/>
          <w:szCs w:val="21"/>
          <w:u w:val="single"/>
          <w:lang w:eastAsia="ja-JP"/>
        </w:rPr>
      </w:pPr>
    </w:p>
    <w:p w14:paraId="7D45AD49" w14:textId="344F96FE" w:rsidR="00B34D64" w:rsidRPr="00A03DF9" w:rsidRDefault="006F73A0" w:rsidP="00B34D64">
      <w:pPr>
        <w:widowControl/>
        <w:wordWrap w:val="0"/>
        <w:autoSpaceDE/>
        <w:autoSpaceDN/>
        <w:ind w:right="840"/>
        <w:jc w:val="right"/>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患者ID</w:t>
      </w:r>
      <w:r w:rsidR="00B34D64" w:rsidRPr="00A03DF9">
        <w:rPr>
          <w:rFonts w:asciiTheme="minorEastAsia" w:eastAsiaTheme="minorEastAsia" w:hAnsiTheme="minorEastAsia" w:hint="eastAsia"/>
          <w:sz w:val="21"/>
          <w:szCs w:val="21"/>
          <w:u w:val="single"/>
          <w:lang w:eastAsia="ja-JP"/>
        </w:rPr>
        <w:t xml:space="preserve">番号　</w:t>
      </w:r>
      <w:r w:rsidR="0038582E" w:rsidRPr="00A03DF9">
        <w:rPr>
          <w:rFonts w:asciiTheme="minorEastAsia" w:eastAsiaTheme="minorEastAsia" w:hAnsiTheme="minorEastAsia" w:hint="eastAsia"/>
          <w:sz w:val="21"/>
          <w:szCs w:val="21"/>
          <w:u w:val="single"/>
          <w:lang w:eastAsia="ja-JP"/>
        </w:rPr>
        <w:t xml:space="preserve">　　　　</w:t>
      </w:r>
      <w:r w:rsidR="00B34D64" w:rsidRPr="00A03DF9">
        <w:rPr>
          <w:rFonts w:asciiTheme="minorEastAsia" w:eastAsiaTheme="minorEastAsia" w:hAnsiTheme="minorEastAsia" w:hint="eastAsia"/>
          <w:sz w:val="21"/>
          <w:szCs w:val="21"/>
          <w:u w:val="single"/>
          <w:lang w:eastAsia="ja-JP"/>
        </w:rPr>
        <w:t xml:space="preserve">　　　　　　　　　</w:t>
      </w:r>
    </w:p>
    <w:p w14:paraId="49F76EBC" w14:textId="77777777" w:rsidR="00CA6C69" w:rsidRPr="00A03DF9" w:rsidRDefault="00CA6C69" w:rsidP="00B34D64">
      <w:pPr>
        <w:widowControl/>
        <w:autoSpaceDE/>
        <w:autoSpaceDN/>
        <w:ind w:right="1680"/>
        <w:rPr>
          <w:rFonts w:asciiTheme="minorEastAsia" w:eastAsiaTheme="minorEastAsia" w:hAnsiTheme="minorEastAsia"/>
          <w:sz w:val="21"/>
          <w:szCs w:val="21"/>
          <w:lang w:eastAsia="ja-JP"/>
        </w:rPr>
      </w:pPr>
    </w:p>
    <w:p w14:paraId="476B1D5F" w14:textId="45435D1E" w:rsidR="00CA6C69" w:rsidRPr="00A03DF9" w:rsidRDefault="008525D4" w:rsidP="00CA6C69">
      <w:pPr>
        <w:widowControl/>
        <w:wordWrap w:val="0"/>
        <w:autoSpaceDE/>
        <w:autoSpaceDN/>
        <w:ind w:right="840"/>
        <w:jc w:val="right"/>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夫</w:t>
      </w:r>
      <w:r w:rsidR="00CA6C69" w:rsidRPr="00A03DF9">
        <w:rPr>
          <w:rFonts w:asciiTheme="minorEastAsia" w:eastAsiaTheme="minorEastAsia" w:hAnsiTheme="minorEastAsia" w:hint="eastAsia"/>
          <w:sz w:val="21"/>
          <w:szCs w:val="21"/>
          <w:u w:val="single"/>
          <w:lang w:eastAsia="ja-JP"/>
        </w:rPr>
        <w:t xml:space="preserve">　　　</w:t>
      </w:r>
      <w:r w:rsidR="0038582E" w:rsidRPr="00A03DF9">
        <w:rPr>
          <w:rFonts w:asciiTheme="minorEastAsia" w:eastAsiaTheme="minorEastAsia" w:hAnsiTheme="minorEastAsia" w:hint="eastAsia"/>
          <w:sz w:val="21"/>
          <w:szCs w:val="21"/>
          <w:u w:val="single"/>
          <w:lang w:eastAsia="ja-JP"/>
        </w:rPr>
        <w:t xml:space="preserve">　　　　 </w:t>
      </w:r>
      <w:r w:rsidR="00CA6C69" w:rsidRPr="00A03DF9">
        <w:rPr>
          <w:rFonts w:asciiTheme="minorEastAsia" w:eastAsiaTheme="minorEastAsia" w:hAnsiTheme="minorEastAsia" w:hint="eastAsia"/>
          <w:sz w:val="21"/>
          <w:szCs w:val="21"/>
          <w:u w:val="single"/>
          <w:lang w:eastAsia="ja-JP"/>
        </w:rPr>
        <w:t xml:space="preserve">　　　　　</w:t>
      </w:r>
      <w:r w:rsidR="00B34D64" w:rsidRPr="00A03DF9">
        <w:rPr>
          <w:rFonts w:asciiTheme="minorEastAsia" w:eastAsiaTheme="minorEastAsia" w:hAnsiTheme="minorEastAsia" w:hint="eastAsia"/>
          <w:sz w:val="21"/>
          <w:szCs w:val="21"/>
          <w:u w:val="single"/>
          <w:lang w:eastAsia="ja-JP"/>
        </w:rPr>
        <w:t xml:space="preserve">　　　　</w:t>
      </w:r>
      <w:r w:rsidR="00CA6C69" w:rsidRPr="00A03DF9">
        <w:rPr>
          <w:rFonts w:asciiTheme="minorEastAsia" w:eastAsiaTheme="minorEastAsia" w:hAnsiTheme="minorEastAsia" w:hint="eastAsia"/>
          <w:sz w:val="21"/>
          <w:szCs w:val="21"/>
          <w:u w:val="single"/>
          <w:lang w:eastAsia="ja-JP"/>
        </w:rPr>
        <w:t xml:space="preserve">　　</w:t>
      </w:r>
    </w:p>
    <w:p w14:paraId="32D19FA8" w14:textId="77777777" w:rsidR="0038582E" w:rsidRPr="00A03DF9" w:rsidRDefault="0038582E" w:rsidP="0038582E">
      <w:pPr>
        <w:widowControl/>
        <w:autoSpaceDE/>
        <w:autoSpaceDN/>
        <w:ind w:right="840"/>
        <w:jc w:val="right"/>
        <w:rPr>
          <w:rFonts w:asciiTheme="minorEastAsia" w:eastAsiaTheme="minorEastAsia" w:hAnsiTheme="minorEastAsia"/>
          <w:sz w:val="21"/>
          <w:szCs w:val="21"/>
          <w:u w:val="single"/>
          <w:lang w:eastAsia="ja-JP"/>
        </w:rPr>
      </w:pPr>
    </w:p>
    <w:p w14:paraId="32E54FD1" w14:textId="620C4016" w:rsidR="00B34D64" w:rsidRPr="0089205E" w:rsidRDefault="006F73A0" w:rsidP="00B34D64">
      <w:pPr>
        <w:widowControl/>
        <w:wordWrap w:val="0"/>
        <w:autoSpaceDE/>
        <w:autoSpaceDN/>
        <w:ind w:right="840"/>
        <w:jc w:val="right"/>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患者ID</w:t>
      </w:r>
      <w:r w:rsidR="00B34D64" w:rsidRPr="00A03DF9">
        <w:rPr>
          <w:rFonts w:asciiTheme="minorEastAsia" w:eastAsiaTheme="minorEastAsia" w:hAnsiTheme="minorEastAsia" w:hint="eastAsia"/>
          <w:sz w:val="21"/>
          <w:szCs w:val="21"/>
          <w:u w:val="single"/>
          <w:lang w:eastAsia="ja-JP"/>
        </w:rPr>
        <w:t>番号</w:t>
      </w:r>
      <w:r w:rsidR="00B34D64">
        <w:rPr>
          <w:rFonts w:asciiTheme="minorEastAsia" w:eastAsiaTheme="minorEastAsia" w:hAnsiTheme="minorEastAsia" w:hint="eastAsia"/>
          <w:sz w:val="21"/>
          <w:szCs w:val="21"/>
          <w:u w:val="single"/>
          <w:lang w:eastAsia="ja-JP"/>
        </w:rPr>
        <w:t xml:space="preserve">　</w:t>
      </w:r>
      <w:r w:rsidR="0038582E">
        <w:rPr>
          <w:rFonts w:asciiTheme="minorEastAsia" w:eastAsiaTheme="minorEastAsia" w:hAnsiTheme="minorEastAsia" w:hint="eastAsia"/>
          <w:sz w:val="21"/>
          <w:szCs w:val="21"/>
          <w:u w:val="single"/>
          <w:lang w:eastAsia="ja-JP"/>
        </w:rPr>
        <w:t xml:space="preserve">　　　　</w:t>
      </w:r>
      <w:r w:rsidR="00B34D64">
        <w:rPr>
          <w:rFonts w:asciiTheme="minorEastAsia" w:eastAsiaTheme="minorEastAsia" w:hAnsiTheme="minorEastAsia" w:hint="eastAsia"/>
          <w:sz w:val="21"/>
          <w:szCs w:val="21"/>
          <w:u w:val="single"/>
          <w:lang w:eastAsia="ja-JP"/>
        </w:rPr>
        <w:t xml:space="preserve">　　　　　　　　　</w:t>
      </w:r>
    </w:p>
    <w:p w14:paraId="3876E5E3" w14:textId="77777777" w:rsidR="00B34D64" w:rsidRDefault="00B34D64" w:rsidP="00CA6C69">
      <w:pPr>
        <w:adjustRightInd w:val="0"/>
        <w:snapToGrid w:val="0"/>
        <w:spacing w:afterLines="50" w:after="180" w:line="120" w:lineRule="atLeast"/>
        <w:rPr>
          <w:rFonts w:asciiTheme="minorEastAsia" w:eastAsiaTheme="minorEastAsia" w:hAnsiTheme="minorEastAsia"/>
          <w:sz w:val="21"/>
          <w:szCs w:val="21"/>
          <w:lang w:eastAsia="ja-JP"/>
        </w:rPr>
      </w:pPr>
    </w:p>
    <w:p w14:paraId="07D947A0" w14:textId="42C5C72D" w:rsidR="00CA6C69" w:rsidRPr="006D26F3" w:rsidRDefault="00CA6C69" w:rsidP="00CA6C69">
      <w:pPr>
        <w:adjustRightInd w:val="0"/>
        <w:snapToGrid w:val="0"/>
        <w:spacing w:afterLines="50" w:after="180" w:line="120" w:lineRule="atLeast"/>
        <w:rPr>
          <w:rFonts w:asciiTheme="minorEastAsia" w:eastAsiaTheme="minorEastAsia" w:hAnsiTheme="minorEastAsia"/>
          <w:sz w:val="21"/>
          <w:szCs w:val="21"/>
          <w:lang w:eastAsia="ja-JP"/>
        </w:rPr>
      </w:pPr>
      <w:r w:rsidRPr="0089205E">
        <w:rPr>
          <w:rFonts w:asciiTheme="minorEastAsia" w:eastAsiaTheme="minorEastAsia" w:hAnsiTheme="minorEastAsia" w:hint="eastAsia"/>
          <w:sz w:val="21"/>
          <w:szCs w:val="21"/>
          <w:lang w:eastAsia="ja-JP"/>
        </w:rPr>
        <w:t>今回の申請に際して実施された遺伝カウンセリングの内容、中立性およびご夫婦の自律的な意思</w:t>
      </w:r>
      <w:r w:rsidRPr="006D26F3">
        <w:rPr>
          <w:rFonts w:asciiTheme="minorEastAsia" w:eastAsiaTheme="minorEastAsia" w:hAnsiTheme="minorEastAsia" w:hint="eastAsia"/>
          <w:sz w:val="21"/>
          <w:szCs w:val="21"/>
          <w:lang w:eastAsia="ja-JP"/>
        </w:rPr>
        <w:t xml:space="preserve">決定の支援について、不適切であると感じる場合には、下記にご連絡ください。　</w:t>
      </w:r>
    </w:p>
    <w:p w14:paraId="3C48B924" w14:textId="77777777" w:rsidR="00EB21A7" w:rsidRDefault="00CA6C69" w:rsidP="00EB21A7">
      <w:pPr>
        <w:adjustRightInd w:val="0"/>
        <w:snapToGrid w:val="0"/>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連絡先：</w:t>
      </w:r>
    </w:p>
    <w:p w14:paraId="359D6A41" w14:textId="5F117880" w:rsidR="00CA6C69" w:rsidRPr="006D26F3" w:rsidRDefault="00CA6C69" w:rsidP="00EB21A7">
      <w:pPr>
        <w:adjustRightInd w:val="0"/>
        <w:snapToGrid w:val="0"/>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公益社団法人</w:t>
      </w:r>
      <w:r w:rsidRPr="006D26F3">
        <w:rPr>
          <w:rFonts w:asciiTheme="minorEastAsia" w:eastAsiaTheme="minorEastAsia" w:hAnsiTheme="minorEastAsia"/>
          <w:sz w:val="21"/>
          <w:szCs w:val="21"/>
          <w:lang w:eastAsia="ja-JP"/>
        </w:rPr>
        <w:t xml:space="preserve"> 日本産科婦人科学会</w:t>
      </w:r>
      <w:r w:rsidR="00EB21A7">
        <w:rPr>
          <w:rFonts w:asciiTheme="minorEastAsia" w:eastAsiaTheme="minorEastAsia" w:hAnsiTheme="minorEastAsia" w:hint="eastAsia"/>
          <w:sz w:val="21"/>
          <w:szCs w:val="21"/>
          <w:lang w:eastAsia="ja-JP"/>
        </w:rPr>
        <w:t>臨床倫理監理</w:t>
      </w:r>
      <w:r w:rsidRPr="006D26F3">
        <w:rPr>
          <w:rFonts w:asciiTheme="minorEastAsia" w:eastAsiaTheme="minorEastAsia" w:hAnsiTheme="minorEastAsia" w:hint="eastAsia"/>
          <w:sz w:val="21"/>
          <w:szCs w:val="21"/>
          <w:lang w:eastAsia="ja-JP"/>
        </w:rPr>
        <w:t>委員会</w:t>
      </w:r>
      <w:r w:rsidR="00AD1CF8" w:rsidRPr="006D26F3">
        <w:rPr>
          <w:rFonts w:asciiTheme="minorEastAsia" w:eastAsiaTheme="minorEastAsia" w:hAnsiTheme="minorEastAsia" w:hint="eastAsia"/>
          <w:sz w:val="21"/>
          <w:szCs w:val="21"/>
          <w:lang w:eastAsia="ja-JP"/>
        </w:rPr>
        <w:t xml:space="preserve"> 着床前遺伝学的検査</w:t>
      </w:r>
      <w:r w:rsidRPr="006D26F3">
        <w:rPr>
          <w:rFonts w:asciiTheme="minorEastAsia" w:eastAsiaTheme="minorEastAsia" w:hAnsiTheme="minorEastAsia" w:hint="eastAsia"/>
          <w:sz w:val="21"/>
          <w:szCs w:val="21"/>
          <w:lang w:eastAsia="ja-JP"/>
        </w:rPr>
        <w:t>に関する審査小委員会</w:t>
      </w:r>
    </w:p>
    <w:p w14:paraId="1A2E9365" w14:textId="67F38129" w:rsidR="00CA6C69" w:rsidRPr="006D26F3" w:rsidRDefault="00CA6C69" w:rsidP="00CA6C69">
      <w:pPr>
        <w:adjustRightInd w:val="0"/>
        <w:snapToGrid w:val="0"/>
        <w:spacing w:afterLines="50" w:after="180" w:line="120" w:lineRule="atLeast"/>
        <w:ind w:firstLineChars="400" w:firstLine="840"/>
        <w:jc w:val="right"/>
        <w:rPr>
          <w:rFonts w:asciiTheme="minorEastAsia" w:eastAsiaTheme="minorEastAsia" w:hAnsiTheme="minorEastAsia"/>
          <w:sz w:val="21"/>
          <w:szCs w:val="21"/>
          <w:lang w:eastAsia="ja-JP"/>
        </w:rPr>
      </w:pPr>
      <w:r w:rsidRPr="006D26F3">
        <w:rPr>
          <w:rFonts w:asciiTheme="minorEastAsia" w:eastAsiaTheme="minorEastAsia" w:hAnsiTheme="minorEastAsia"/>
          <w:sz w:val="21"/>
          <w:szCs w:val="21"/>
          <w:lang w:eastAsia="ja-JP"/>
        </w:rPr>
        <w:t>〒104-0031 東京都中央区京橋3丁目6-18</w:t>
      </w:r>
      <w:r w:rsidR="00EB21A7">
        <w:rPr>
          <w:rFonts w:asciiTheme="minorEastAsia" w:eastAsiaTheme="minorEastAsia" w:hAnsiTheme="minorEastAsia" w:hint="eastAsia"/>
          <w:sz w:val="21"/>
          <w:szCs w:val="21"/>
          <w:lang w:eastAsia="ja-JP"/>
        </w:rPr>
        <w:t xml:space="preserve">　</w:t>
      </w:r>
      <w:hyperlink r:id="rId8" w:history="1">
        <w:r w:rsidRPr="006D26F3">
          <w:rPr>
            <w:rStyle w:val="af2"/>
            <w:rFonts w:asciiTheme="minorEastAsia" w:eastAsiaTheme="minorEastAsia" w:hAnsiTheme="minorEastAsia" w:hint="eastAsia"/>
            <w:color w:val="auto"/>
            <w:sz w:val="21"/>
            <w:szCs w:val="21"/>
            <w:lang w:eastAsia="ja-JP"/>
          </w:rPr>
          <w:t>nissanfu@jsog.or.jp</w:t>
        </w:r>
      </w:hyperlink>
    </w:p>
    <w:p w14:paraId="60BE5C12" w14:textId="132E9A39" w:rsidR="00E532E7" w:rsidRDefault="00E532E7" w:rsidP="0038582E">
      <w:pPr>
        <w:widowControl/>
        <w:autoSpaceDE/>
        <w:autoSpaceDN/>
        <w:jc w:val="center"/>
        <w:rPr>
          <w:rFonts w:asciiTheme="minorEastAsia" w:eastAsiaTheme="minorEastAsia" w:hAnsiTheme="minorEastAsia"/>
          <w:sz w:val="21"/>
          <w:szCs w:val="21"/>
          <w:lang w:eastAsia="ja-JP"/>
        </w:rPr>
      </w:pPr>
    </w:p>
    <w:p w14:paraId="7A20989A" w14:textId="369DBC21" w:rsidR="00C41675" w:rsidRDefault="00CA6C69" w:rsidP="00733E13">
      <w:pPr>
        <w:widowControl/>
        <w:autoSpaceDE/>
        <w:autoSpaceDN/>
        <w:rPr>
          <w:rFonts w:asciiTheme="minorEastAsia" w:eastAsiaTheme="minorEastAsia" w:hAnsiTheme="minorEastAsia"/>
          <w:sz w:val="21"/>
          <w:szCs w:val="21"/>
          <w:lang w:eastAsia="ja-JP"/>
        </w:rPr>
      </w:pPr>
      <w:r w:rsidRPr="00E532E7">
        <w:rPr>
          <w:rFonts w:asciiTheme="minorEastAsia" w:eastAsiaTheme="minorEastAsia" w:hAnsiTheme="minorEastAsia"/>
          <w:sz w:val="21"/>
          <w:szCs w:val="21"/>
          <w:lang w:eastAsia="ja-JP"/>
        </w:rPr>
        <w:br w:type="page"/>
      </w:r>
      <w:bookmarkStart w:id="0" w:name="_Hlk90107084"/>
      <w:r w:rsidR="002B16F8" w:rsidRPr="00583EE6">
        <w:rPr>
          <w:rFonts w:asciiTheme="minorEastAsia" w:hAnsiTheme="minorEastAsia"/>
          <w:b/>
          <w:noProof/>
          <w:sz w:val="20"/>
          <w:szCs w:val="20"/>
        </w:rPr>
        <w:lastRenderedPageBreak/>
        <mc:AlternateContent>
          <mc:Choice Requires="wps">
            <w:drawing>
              <wp:anchor distT="45720" distB="45720" distL="114300" distR="114300" simplePos="0" relativeHeight="251661312" behindDoc="1" locked="0" layoutInCell="1" allowOverlap="1" wp14:anchorId="1D6F2AD3" wp14:editId="4E1552D9">
                <wp:simplePos x="0" y="0"/>
                <wp:positionH relativeFrom="column">
                  <wp:posOffset>4871085</wp:posOffset>
                </wp:positionH>
                <wp:positionV relativeFrom="paragraph">
                  <wp:posOffset>0</wp:posOffset>
                </wp:positionV>
                <wp:extent cx="1304290" cy="541020"/>
                <wp:effectExtent l="0" t="0" r="10160" b="11430"/>
                <wp:wrapTight wrapText="bothSides">
                  <wp:wrapPolygon edited="0">
                    <wp:start x="0" y="0"/>
                    <wp:lineTo x="0" y="21296"/>
                    <wp:lineTo x="21453" y="21296"/>
                    <wp:lineTo x="21453" y="0"/>
                    <wp:lineTo x="0" y="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541020"/>
                        </a:xfrm>
                        <a:prstGeom prst="rect">
                          <a:avLst/>
                        </a:prstGeom>
                        <a:solidFill>
                          <a:srgbClr val="FFFFFF"/>
                        </a:solidFill>
                        <a:ln w="9525">
                          <a:solidFill>
                            <a:srgbClr val="000000"/>
                          </a:solidFill>
                          <a:miter lim="800000"/>
                          <a:headEnd/>
                          <a:tailEnd/>
                        </a:ln>
                      </wps:spPr>
                      <wps:txbx>
                        <w:txbxContent>
                          <w:p w14:paraId="4AA2D1FE" w14:textId="713C6410" w:rsidR="002B16F8" w:rsidRPr="002B16F8" w:rsidRDefault="002B16F8" w:rsidP="002B16F8">
                            <w:pPr>
                              <w:jc w:val="center"/>
                              <w:rPr>
                                <w:rFonts w:asciiTheme="minorEastAsia" w:eastAsiaTheme="minorEastAsia" w:hAnsiTheme="minorEastAsia" w:hint="eastAsia"/>
                                <w:lang w:eastAsia="ja-JP"/>
                              </w:rPr>
                            </w:pPr>
                            <w:r>
                              <w:rPr>
                                <w:rFonts w:asciiTheme="minorEastAsia" w:eastAsiaTheme="minorEastAsia" w:hAnsiTheme="minorEastAsia" w:hint="eastAsia"/>
                                <w:lang w:eastAsia="ja-JP"/>
                              </w:rPr>
                              <w:t>医療機関</w:t>
                            </w:r>
                            <w:r w:rsidRPr="002B16F8">
                              <w:rPr>
                                <w:rFonts w:asciiTheme="minorEastAsia" w:eastAsiaTheme="minorEastAsia" w:hAnsiTheme="minorEastAsia" w:hint="eastAsia"/>
                              </w:rPr>
                              <w:t>用</w:t>
                            </w:r>
                            <w:r>
                              <w:rPr>
                                <w:rFonts w:asciiTheme="minorEastAsia" w:eastAsiaTheme="minorEastAsia" w:hAnsiTheme="minorEastAsia"/>
                              </w:rPr>
                              <w:br/>
                            </w:r>
                            <w:r>
                              <w:rPr>
                                <w:rFonts w:asciiTheme="minorEastAsia" w:eastAsiaTheme="minorEastAsia" w:hAnsiTheme="minorEastAsia" w:hint="eastAsia"/>
                                <w:lang w:eastAsia="ja-JP"/>
                              </w:rPr>
                              <w:t>（提出用）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F2AD3" id="_x0000_s1027" type="#_x0000_t202" style="position:absolute;margin-left:383.55pt;margin-top:0;width:102.7pt;height:42.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">
                <v:textbox>
                  <w:txbxContent>
                    <w:p w14:paraId="4AA2D1FE" w14:textId="713C6410" w:rsidR="002B16F8" w:rsidRPr="002B16F8" w:rsidRDefault="002B16F8" w:rsidP="002B16F8">
                      <w:pPr>
                        <w:jc w:val="center"/>
                        <w:rPr>
                          <w:rFonts w:asciiTheme="minorEastAsia" w:eastAsiaTheme="minorEastAsia" w:hAnsiTheme="minorEastAsia" w:hint="eastAsia"/>
                          <w:lang w:eastAsia="ja-JP"/>
                        </w:rPr>
                      </w:pPr>
                      <w:r>
                        <w:rPr>
                          <w:rFonts w:asciiTheme="minorEastAsia" w:eastAsiaTheme="minorEastAsia" w:hAnsiTheme="minorEastAsia" w:hint="eastAsia"/>
                          <w:lang w:eastAsia="ja-JP"/>
                        </w:rPr>
                        <w:t>医療機関</w:t>
                      </w:r>
                      <w:r w:rsidRPr="002B16F8">
                        <w:rPr>
                          <w:rFonts w:asciiTheme="minorEastAsia" w:eastAsiaTheme="minorEastAsia" w:hAnsiTheme="minorEastAsia" w:hint="eastAsia"/>
                        </w:rPr>
                        <w:t>用</w:t>
                      </w:r>
                      <w:r>
                        <w:rPr>
                          <w:rFonts w:asciiTheme="minorEastAsia" w:eastAsiaTheme="minorEastAsia" w:hAnsiTheme="minorEastAsia"/>
                        </w:rPr>
                        <w:br/>
                      </w:r>
                      <w:r>
                        <w:rPr>
                          <w:rFonts w:asciiTheme="minorEastAsia" w:eastAsiaTheme="minorEastAsia" w:hAnsiTheme="minorEastAsia" w:hint="eastAsia"/>
                          <w:lang w:eastAsia="ja-JP"/>
                        </w:rPr>
                        <w:t>（提出用）</w:t>
                      </w:r>
                    </w:p>
                  </w:txbxContent>
                </v:textbox>
                <w10:wrap type="tight"/>
              </v:shape>
            </w:pict>
          </mc:Fallback>
        </mc:AlternateContent>
      </w:r>
      <w:r w:rsidR="00C41675" w:rsidRPr="001671F6">
        <w:rPr>
          <w:rFonts w:asciiTheme="minorEastAsia" w:eastAsiaTheme="minorEastAsia" w:hAnsiTheme="minorEastAsia"/>
          <w:sz w:val="21"/>
          <w:szCs w:val="21"/>
          <w:lang w:eastAsia="ja-JP"/>
        </w:rPr>
        <w:t>(</w:t>
      </w:r>
      <w:r w:rsidR="00C41675" w:rsidRPr="00177450">
        <w:rPr>
          <w:rFonts w:asciiTheme="minorEastAsia" w:eastAsiaTheme="minorEastAsia" w:hAnsiTheme="minorEastAsia" w:hint="eastAsia"/>
          <w:sz w:val="21"/>
          <w:szCs w:val="21"/>
          <w:lang w:eastAsia="ja-JP"/>
        </w:rPr>
        <w:t>確認書様式</w:t>
      </w:r>
      <w:r w:rsidR="00C41675" w:rsidRPr="00177450">
        <w:rPr>
          <w:rFonts w:asciiTheme="minorEastAsia" w:eastAsiaTheme="minorEastAsia" w:hAnsiTheme="minorEastAsia"/>
          <w:sz w:val="21"/>
          <w:szCs w:val="21"/>
          <w:lang w:eastAsia="ja-JP"/>
        </w:rPr>
        <w:t>SR</w:t>
      </w:r>
      <w:r w:rsidR="006F73A0">
        <w:rPr>
          <w:rFonts w:asciiTheme="minorEastAsia" w:eastAsiaTheme="minorEastAsia" w:hAnsiTheme="minorEastAsia" w:hint="eastAsia"/>
          <w:sz w:val="21"/>
          <w:szCs w:val="21"/>
          <w:lang w:eastAsia="ja-JP"/>
        </w:rPr>
        <w:t xml:space="preserve">　2枚目</w:t>
      </w:r>
      <w:r w:rsidR="00C41675" w:rsidRPr="001671F6">
        <w:rPr>
          <w:rFonts w:asciiTheme="minorEastAsia" w:eastAsiaTheme="minorEastAsia" w:hAnsiTheme="minorEastAsia"/>
          <w:sz w:val="21"/>
          <w:szCs w:val="21"/>
          <w:lang w:eastAsia="ja-JP"/>
        </w:rPr>
        <w:t>)</w:t>
      </w:r>
    </w:p>
    <w:p w14:paraId="280E334C" w14:textId="77777777" w:rsidR="00AF2F14" w:rsidRDefault="00AF2F14" w:rsidP="00AF2F14">
      <w:pPr>
        <w:widowControl/>
        <w:autoSpaceDE/>
        <w:autoSpaceDN/>
        <w:jc w:val="both"/>
        <w:rPr>
          <w:rFonts w:asciiTheme="minorEastAsia" w:eastAsiaTheme="minorEastAsia" w:hAnsiTheme="minorEastAsia"/>
          <w:sz w:val="21"/>
          <w:szCs w:val="21"/>
          <w:lang w:eastAsia="ja-JP"/>
        </w:rPr>
      </w:pPr>
      <w:r w:rsidRPr="00A03DF9">
        <w:rPr>
          <w:rFonts w:asciiTheme="minorEastAsia" w:eastAsiaTheme="minorEastAsia" w:hAnsiTheme="minorEastAsia" w:hint="eastAsia"/>
          <w:sz w:val="21"/>
          <w:szCs w:val="21"/>
          <w:lang w:eastAsia="ja-JP"/>
        </w:rPr>
        <w:t>１枚目・２枚目の共通番号（　　　　　　　　　　　　　）</w:t>
      </w:r>
    </w:p>
    <w:p w14:paraId="5246DFC9" w14:textId="77777777" w:rsidR="006F73A0" w:rsidRPr="00AF2F14" w:rsidRDefault="006F73A0" w:rsidP="00C41675">
      <w:pPr>
        <w:widowControl/>
        <w:autoSpaceDE/>
        <w:autoSpaceDN/>
        <w:jc w:val="both"/>
        <w:rPr>
          <w:rFonts w:asciiTheme="minorEastAsia" w:eastAsiaTheme="minorEastAsia" w:hAnsiTheme="minorEastAsia"/>
          <w:sz w:val="21"/>
          <w:szCs w:val="21"/>
          <w:lang w:eastAsia="ja-JP"/>
        </w:rPr>
      </w:pPr>
    </w:p>
    <w:p w14:paraId="0EE9B1E0" w14:textId="442FD58F" w:rsidR="00CA6C69" w:rsidRPr="006D26F3" w:rsidRDefault="00CA6C69" w:rsidP="002E2DF5">
      <w:pPr>
        <w:widowControl/>
        <w:autoSpaceDE/>
        <w:autoSpaceDN/>
        <w:jc w:val="center"/>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適切な</w:t>
      </w:r>
      <w:r w:rsidRPr="006D26F3">
        <w:rPr>
          <w:rFonts w:asciiTheme="minorEastAsia" w:eastAsiaTheme="minorEastAsia" w:hAnsiTheme="minorEastAsia" w:cs="ＭＳ 明朝" w:hint="eastAsia"/>
          <w:b/>
          <w:bCs/>
          <w:sz w:val="21"/>
          <w:szCs w:val="21"/>
          <w:lang w:eastAsia="ja-JP"/>
        </w:rPr>
        <w:t>遺伝カウンセリング</w:t>
      </w:r>
      <w:r w:rsidR="00AD1CF8" w:rsidRPr="006D26F3">
        <w:rPr>
          <w:rFonts w:asciiTheme="minorEastAsia" w:eastAsiaTheme="minorEastAsia" w:hAnsiTheme="minorEastAsia" w:cs="ＭＳ 明朝" w:hint="eastAsia"/>
          <w:b/>
          <w:bCs/>
          <w:sz w:val="21"/>
          <w:szCs w:val="21"/>
          <w:lang w:eastAsia="ja-JP"/>
        </w:rPr>
        <w:t>の</w:t>
      </w:r>
      <w:r w:rsidRPr="006D26F3">
        <w:rPr>
          <w:rFonts w:asciiTheme="minorEastAsia" w:eastAsiaTheme="minorEastAsia" w:hAnsiTheme="minorEastAsia" w:cs="ＭＳ 明朝" w:hint="eastAsia"/>
          <w:b/>
          <w:bCs/>
          <w:sz w:val="21"/>
          <w:szCs w:val="21"/>
          <w:lang w:eastAsia="ja-JP"/>
        </w:rPr>
        <w:t>実施に関する確認書</w:t>
      </w:r>
      <w:bookmarkEnd w:id="0"/>
    </w:p>
    <w:p w14:paraId="3659A782" w14:textId="1FF3E63E" w:rsidR="00CA6C69" w:rsidRPr="006D26F3" w:rsidRDefault="00CA6C69" w:rsidP="00CA6C69">
      <w:pPr>
        <w:widowControl/>
        <w:autoSpaceDE/>
        <w:autoSpaceDN/>
        <w:jc w:val="center"/>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申請元施設</w:t>
      </w:r>
      <w:r w:rsidR="00DC6B7C" w:rsidRPr="006D26F3">
        <w:rPr>
          <w:rFonts w:asciiTheme="minorEastAsia" w:eastAsiaTheme="minorEastAsia" w:hAnsiTheme="minorEastAsia" w:hint="eastAsia"/>
          <w:b/>
          <w:bCs/>
          <w:sz w:val="21"/>
          <w:szCs w:val="21"/>
          <w:lang w:eastAsia="ja-JP"/>
        </w:rPr>
        <w:t>の医師</w:t>
      </w:r>
      <w:r w:rsidRPr="006D26F3">
        <w:rPr>
          <w:rFonts w:asciiTheme="minorEastAsia" w:eastAsiaTheme="minorEastAsia" w:hAnsiTheme="minorEastAsia" w:hint="eastAsia"/>
          <w:b/>
          <w:bCs/>
          <w:sz w:val="21"/>
          <w:szCs w:val="21"/>
          <w:lang w:eastAsia="ja-JP"/>
        </w:rPr>
        <w:t>記入用</w:t>
      </w:r>
    </w:p>
    <w:p w14:paraId="5E232BE6" w14:textId="76A45890" w:rsidR="00DC6B7C" w:rsidRPr="006D26F3" w:rsidRDefault="00DC6B7C" w:rsidP="00DC6B7C">
      <w:pPr>
        <w:widowControl/>
        <w:autoSpaceDE/>
        <w:autoSpaceDN/>
        <w:rPr>
          <w:rFonts w:asciiTheme="minorEastAsia" w:eastAsiaTheme="minorEastAsia" w:hAnsiTheme="minorEastAsia"/>
          <w:b/>
          <w:bCs/>
          <w:sz w:val="21"/>
          <w:szCs w:val="21"/>
          <w:lang w:eastAsia="ja-JP"/>
        </w:rPr>
      </w:pPr>
    </w:p>
    <w:p w14:paraId="19E68D7E" w14:textId="3CCED3F2" w:rsidR="00DC6B7C" w:rsidRPr="006D26F3" w:rsidRDefault="00DC6B7C" w:rsidP="00DC6B7C">
      <w:pPr>
        <w:widowControl/>
        <w:autoSpaceDE/>
        <w:autoSpaceDN/>
        <w:rPr>
          <w:rFonts w:asciiTheme="minorEastAsia" w:eastAsiaTheme="minorEastAsia" w:hAnsiTheme="minorEastAsia"/>
          <w:b/>
          <w:bCs/>
          <w:sz w:val="21"/>
          <w:szCs w:val="21"/>
          <w:lang w:eastAsia="ja-JP"/>
        </w:rPr>
      </w:pPr>
    </w:p>
    <w:p w14:paraId="4457B1E5" w14:textId="77777777" w:rsidR="00DC6B7C" w:rsidRPr="006D26F3" w:rsidRDefault="00DC6B7C" w:rsidP="00DC6B7C">
      <w:pPr>
        <w:adjustRightInd w:val="0"/>
        <w:snapToGrid w:val="0"/>
        <w:rPr>
          <w:rFonts w:asciiTheme="minorEastAsia" w:eastAsiaTheme="minorEastAsia" w:hAnsiTheme="minorEastAsia"/>
          <w:sz w:val="21"/>
          <w:szCs w:val="21"/>
          <w:lang w:eastAsia="ja-JP"/>
        </w:rPr>
      </w:pPr>
    </w:p>
    <w:p w14:paraId="73506CCA" w14:textId="77777777" w:rsidR="00DC6B7C" w:rsidRPr="006D26F3" w:rsidRDefault="00DC6B7C" w:rsidP="00DC6B7C">
      <w:pPr>
        <w:adjustRightInd w:val="0"/>
        <w:snapToGrid w:val="0"/>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日本産科婦人科学会</w:t>
      </w:r>
    </w:p>
    <w:p w14:paraId="2E34512D" w14:textId="77777777" w:rsidR="00EB21A7" w:rsidRPr="0089205E" w:rsidRDefault="00EB21A7" w:rsidP="00EB21A7">
      <w:pPr>
        <w:adjustRightInd w:val="0"/>
        <w:snapToGrid w:val="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臨床倫理監理</w:t>
      </w:r>
      <w:r w:rsidRPr="0089205E">
        <w:rPr>
          <w:rFonts w:asciiTheme="minorEastAsia" w:eastAsiaTheme="minorEastAsia" w:hAnsiTheme="minorEastAsia" w:hint="eastAsia"/>
          <w:sz w:val="21"/>
          <w:szCs w:val="21"/>
          <w:lang w:eastAsia="ja-JP"/>
        </w:rPr>
        <w:t>委員会委員長　殿</w:t>
      </w:r>
    </w:p>
    <w:p w14:paraId="6156A78E" w14:textId="1DD2C0AD" w:rsidR="00DC6B7C" w:rsidRPr="006D26F3" w:rsidRDefault="00AD1CF8" w:rsidP="00DC6B7C">
      <w:pPr>
        <w:adjustRightInd w:val="0"/>
        <w:snapToGrid w:val="0"/>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着床前遺伝学的検査</w:t>
      </w:r>
      <w:r w:rsidR="00DC6B7C" w:rsidRPr="006D26F3">
        <w:rPr>
          <w:rFonts w:asciiTheme="minorEastAsia" w:eastAsiaTheme="minorEastAsia" w:hAnsiTheme="minorEastAsia" w:hint="eastAsia"/>
          <w:sz w:val="21"/>
          <w:szCs w:val="21"/>
          <w:lang w:eastAsia="ja-JP"/>
        </w:rPr>
        <w:t>に関する審査小委員会委員長　殿</w:t>
      </w:r>
    </w:p>
    <w:p w14:paraId="65A5B517" w14:textId="022E39E2" w:rsidR="00DC6B7C" w:rsidRPr="006D26F3" w:rsidRDefault="00DC6B7C" w:rsidP="00DC6B7C">
      <w:pPr>
        <w:widowControl/>
        <w:autoSpaceDE/>
        <w:autoSpaceDN/>
        <w:rPr>
          <w:rFonts w:asciiTheme="minorEastAsia" w:eastAsiaTheme="minorEastAsia" w:hAnsiTheme="minorEastAsia"/>
          <w:b/>
          <w:bCs/>
          <w:sz w:val="21"/>
          <w:szCs w:val="21"/>
          <w:lang w:eastAsia="ja-JP"/>
        </w:rPr>
      </w:pPr>
    </w:p>
    <w:p w14:paraId="426F568A" w14:textId="77777777" w:rsidR="00DC6B7C" w:rsidRPr="006D26F3" w:rsidRDefault="00DC6B7C" w:rsidP="00DC6B7C">
      <w:pPr>
        <w:widowControl/>
        <w:autoSpaceDE/>
        <w:autoSpaceDN/>
        <w:rPr>
          <w:rFonts w:asciiTheme="minorEastAsia" w:eastAsiaTheme="minorEastAsia" w:hAnsiTheme="minorEastAsia"/>
          <w:b/>
          <w:bCs/>
          <w:sz w:val="21"/>
          <w:szCs w:val="21"/>
          <w:lang w:eastAsia="ja-JP"/>
        </w:rPr>
      </w:pPr>
    </w:p>
    <w:p w14:paraId="0C578480" w14:textId="7CF10FF9" w:rsidR="001C6758" w:rsidRPr="006D26F3" w:rsidRDefault="001C6758" w:rsidP="00DC6B7C">
      <w:pPr>
        <w:widowControl/>
        <w:autoSpaceDE/>
        <w:autoSpaceDN/>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前頁の</w:t>
      </w:r>
      <w:r w:rsidR="00DC6B7C" w:rsidRPr="006D26F3">
        <w:rPr>
          <w:rFonts w:asciiTheme="minorEastAsia" w:eastAsiaTheme="minorEastAsia" w:hAnsiTheme="minorEastAsia" w:hint="eastAsia"/>
          <w:b/>
          <w:bCs/>
          <w:sz w:val="21"/>
          <w:szCs w:val="21"/>
          <w:lang w:eastAsia="ja-JP"/>
        </w:rPr>
        <w:t>申請希望のご夫婦記入用の確認書の</w:t>
      </w:r>
      <w:r w:rsidRPr="006D26F3">
        <w:rPr>
          <w:rFonts w:asciiTheme="minorEastAsia" w:eastAsiaTheme="minorEastAsia" w:hAnsiTheme="minorEastAsia" w:hint="eastAsia"/>
          <w:b/>
          <w:bCs/>
          <w:sz w:val="21"/>
          <w:szCs w:val="21"/>
          <w:lang w:eastAsia="ja-JP"/>
        </w:rPr>
        <w:t>チェック</w:t>
      </w:r>
      <w:r w:rsidR="00DC6B7C" w:rsidRPr="006D26F3">
        <w:rPr>
          <w:rFonts w:asciiTheme="minorEastAsia" w:eastAsiaTheme="minorEastAsia" w:hAnsiTheme="minorEastAsia" w:hint="eastAsia"/>
          <w:b/>
          <w:bCs/>
          <w:sz w:val="21"/>
          <w:szCs w:val="21"/>
          <w:lang w:eastAsia="ja-JP"/>
        </w:rPr>
        <w:t>事項の内容に沿って、遺伝カウンセリング</w:t>
      </w:r>
      <w:r w:rsidR="001C0018">
        <w:rPr>
          <w:rFonts w:asciiTheme="minorEastAsia" w:eastAsiaTheme="minorEastAsia" w:hAnsiTheme="minorEastAsia" w:hint="eastAsia"/>
          <w:b/>
          <w:bCs/>
          <w:sz w:val="21"/>
          <w:szCs w:val="21"/>
          <w:lang w:eastAsia="ja-JP"/>
        </w:rPr>
        <w:t>を</w:t>
      </w:r>
      <w:r w:rsidR="00DC6B7C" w:rsidRPr="006D26F3">
        <w:rPr>
          <w:rFonts w:asciiTheme="minorEastAsia" w:eastAsiaTheme="minorEastAsia" w:hAnsiTheme="minorEastAsia" w:hint="eastAsia"/>
          <w:b/>
          <w:bCs/>
          <w:sz w:val="21"/>
          <w:szCs w:val="21"/>
          <w:lang w:eastAsia="ja-JP"/>
        </w:rPr>
        <w:t>実施</w:t>
      </w:r>
      <w:r w:rsidR="001C0018">
        <w:rPr>
          <w:rFonts w:asciiTheme="minorEastAsia" w:eastAsiaTheme="minorEastAsia" w:hAnsiTheme="minorEastAsia" w:hint="eastAsia"/>
          <w:b/>
          <w:bCs/>
          <w:sz w:val="21"/>
          <w:szCs w:val="21"/>
          <w:lang w:eastAsia="ja-JP"/>
        </w:rPr>
        <w:t>しました。</w:t>
      </w:r>
    </w:p>
    <w:p w14:paraId="3466DCB8" w14:textId="77777777" w:rsidR="00DC6B7C" w:rsidRPr="006D26F3" w:rsidRDefault="00DC6B7C" w:rsidP="00DC6B7C">
      <w:pPr>
        <w:widowControl/>
        <w:autoSpaceDE/>
        <w:autoSpaceDN/>
        <w:rPr>
          <w:rFonts w:asciiTheme="minorEastAsia" w:eastAsiaTheme="minorEastAsia" w:hAnsiTheme="minorEastAsia"/>
          <w:b/>
          <w:bCs/>
          <w:sz w:val="21"/>
          <w:szCs w:val="21"/>
          <w:lang w:eastAsia="ja-JP"/>
        </w:rPr>
      </w:pPr>
    </w:p>
    <w:p w14:paraId="7DB042F3" w14:textId="4D755F93" w:rsidR="001C6758" w:rsidRPr="006D26F3" w:rsidRDefault="001C6758" w:rsidP="004B7CB8">
      <w:pPr>
        <w:adjustRightInd w:val="0"/>
        <w:snapToGrid w:val="0"/>
        <w:rPr>
          <w:rFonts w:asciiTheme="minorEastAsia" w:eastAsiaTheme="minorEastAsia" w:hAnsiTheme="minorEastAsia"/>
          <w:sz w:val="21"/>
          <w:szCs w:val="21"/>
          <w:lang w:eastAsia="ja-JP"/>
        </w:rPr>
      </w:pPr>
    </w:p>
    <w:p w14:paraId="54266275" w14:textId="1B5980A1" w:rsidR="004B7CB8" w:rsidRPr="006D26F3" w:rsidRDefault="004B7CB8" w:rsidP="004B7CB8">
      <w:pPr>
        <w:widowControl/>
        <w:autoSpaceDE/>
        <w:autoSpaceDN/>
        <w:rPr>
          <w:rFonts w:asciiTheme="minorEastAsia" w:eastAsiaTheme="minorEastAsia" w:hAnsiTheme="minorEastAsia"/>
          <w:sz w:val="21"/>
          <w:szCs w:val="21"/>
          <w:lang w:eastAsia="ja-JP"/>
        </w:rPr>
      </w:pPr>
    </w:p>
    <w:p w14:paraId="25312C64" w14:textId="6A33B3DA" w:rsidR="00DC6B7C" w:rsidRDefault="00DC6B7C" w:rsidP="00C000E4">
      <w:pPr>
        <w:adjustRightInd w:val="0"/>
        <w:snapToGrid w:val="0"/>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遺伝カウンセリング</w:t>
      </w:r>
      <w:r w:rsidR="001C0018">
        <w:rPr>
          <w:rFonts w:asciiTheme="minorEastAsia" w:eastAsiaTheme="minorEastAsia" w:hAnsiTheme="minorEastAsia" w:hint="eastAsia"/>
          <w:b/>
          <w:bCs/>
          <w:sz w:val="21"/>
          <w:szCs w:val="21"/>
          <w:lang w:eastAsia="ja-JP"/>
        </w:rPr>
        <w:t>を実施した臨床遺伝専門医記載欄</w:t>
      </w:r>
    </w:p>
    <w:p w14:paraId="7B6A622A" w14:textId="77777777" w:rsidR="00B34D64" w:rsidRPr="006D26F3" w:rsidRDefault="00B34D64" w:rsidP="00C000E4">
      <w:pPr>
        <w:adjustRightInd w:val="0"/>
        <w:snapToGrid w:val="0"/>
        <w:rPr>
          <w:rFonts w:asciiTheme="minorEastAsia" w:eastAsiaTheme="minorEastAsia" w:hAnsiTheme="minorEastAsia"/>
          <w:b/>
          <w:bCs/>
          <w:sz w:val="21"/>
          <w:szCs w:val="21"/>
          <w:lang w:eastAsia="ja-JP"/>
        </w:rPr>
      </w:pPr>
    </w:p>
    <w:p w14:paraId="7D398A6C" w14:textId="0B038A0F" w:rsidR="00C000E4" w:rsidRPr="006D26F3" w:rsidRDefault="00C000E4" w:rsidP="00C000E4">
      <w:pPr>
        <w:adjustRightInd w:val="0"/>
        <w:snapToGrid w:val="0"/>
        <w:rPr>
          <w:rFonts w:asciiTheme="minorEastAsia" w:eastAsiaTheme="minorEastAsia" w:hAnsiTheme="minorEastAsia"/>
          <w:sz w:val="21"/>
          <w:szCs w:val="21"/>
          <w:lang w:eastAsia="ja-JP"/>
        </w:rPr>
      </w:pPr>
      <w:r w:rsidRPr="006D26F3">
        <w:rPr>
          <w:rFonts w:asciiTheme="minorEastAsia" w:eastAsiaTheme="minorEastAsia" w:hAnsiTheme="minorEastAsia" w:hint="eastAsia"/>
          <w:sz w:val="21"/>
          <w:szCs w:val="21"/>
          <w:lang w:eastAsia="ja-JP"/>
        </w:rPr>
        <w:t xml:space="preserve">西暦　　　</w:t>
      </w:r>
      <w:r w:rsidR="006F73A0">
        <w:rPr>
          <w:rFonts w:asciiTheme="minorEastAsia" w:eastAsiaTheme="minorEastAsia" w:hAnsiTheme="minorEastAsia" w:hint="eastAsia"/>
          <w:sz w:val="21"/>
          <w:szCs w:val="21"/>
          <w:lang w:eastAsia="ja-JP"/>
        </w:rPr>
        <w:t xml:space="preserve">　　</w:t>
      </w:r>
      <w:r w:rsidR="0038582E">
        <w:rPr>
          <w:rFonts w:asciiTheme="minorEastAsia" w:eastAsiaTheme="minorEastAsia" w:hAnsiTheme="minorEastAsia" w:hint="eastAsia"/>
          <w:sz w:val="21"/>
          <w:szCs w:val="21"/>
          <w:lang w:eastAsia="ja-JP"/>
        </w:rPr>
        <w:t xml:space="preserve">　</w:t>
      </w:r>
      <w:r w:rsidRPr="006D26F3">
        <w:rPr>
          <w:rFonts w:asciiTheme="minorEastAsia" w:eastAsiaTheme="minorEastAsia" w:hAnsiTheme="minorEastAsia" w:hint="eastAsia"/>
          <w:sz w:val="21"/>
          <w:szCs w:val="21"/>
          <w:lang w:eastAsia="ja-JP"/>
        </w:rPr>
        <w:t>年　　　月　　　日</w:t>
      </w:r>
      <w:r w:rsidR="001C0018">
        <w:rPr>
          <w:rFonts w:asciiTheme="minorEastAsia" w:eastAsiaTheme="minorEastAsia" w:hAnsiTheme="minorEastAsia" w:hint="eastAsia"/>
          <w:sz w:val="21"/>
          <w:szCs w:val="21"/>
          <w:lang w:eastAsia="ja-JP"/>
        </w:rPr>
        <w:t xml:space="preserve">　（遺伝カウンセリングを実施した日）</w:t>
      </w:r>
    </w:p>
    <w:p w14:paraId="2380539D" w14:textId="77777777" w:rsidR="00C000E4" w:rsidRPr="006D26F3" w:rsidRDefault="00C000E4" w:rsidP="00C000E4">
      <w:pPr>
        <w:adjustRightInd w:val="0"/>
        <w:snapToGrid w:val="0"/>
        <w:rPr>
          <w:rFonts w:asciiTheme="minorEastAsia" w:eastAsiaTheme="minorEastAsia" w:hAnsiTheme="minorEastAsia"/>
          <w:sz w:val="21"/>
          <w:szCs w:val="21"/>
          <w:lang w:eastAsia="ja-JP"/>
        </w:rPr>
      </w:pPr>
    </w:p>
    <w:p w14:paraId="427777C1" w14:textId="77777777" w:rsidR="0074629B" w:rsidRDefault="0074629B" w:rsidP="00F36B1A">
      <w:pPr>
        <w:adjustRightInd w:val="0"/>
        <w:snapToGrid w:val="0"/>
        <w:ind w:firstLineChars="2300" w:firstLine="4830"/>
        <w:rPr>
          <w:rFonts w:asciiTheme="minorEastAsia" w:eastAsiaTheme="minorEastAsia" w:hAnsiTheme="minorEastAsia"/>
          <w:sz w:val="21"/>
          <w:szCs w:val="21"/>
          <w:u w:val="single"/>
          <w:lang w:eastAsia="ja-JP"/>
        </w:rPr>
      </w:pPr>
    </w:p>
    <w:p w14:paraId="0D14639D" w14:textId="3F844BB8" w:rsidR="00C000E4" w:rsidRPr="00A03DF9" w:rsidRDefault="0074629B" w:rsidP="0074629B">
      <w:pPr>
        <w:adjustRightInd w:val="0"/>
        <w:snapToGrid w:val="0"/>
        <w:ind w:firstLineChars="1400" w:firstLine="2940"/>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lang w:eastAsia="ja-JP"/>
        </w:rPr>
        <w:t>PGT-</w:t>
      </w:r>
      <w:r w:rsidR="00B56BC7" w:rsidRPr="00A03DF9">
        <w:rPr>
          <w:rFonts w:asciiTheme="minorEastAsia" w:eastAsiaTheme="minorEastAsia" w:hAnsiTheme="minorEastAsia"/>
          <w:sz w:val="21"/>
          <w:szCs w:val="21"/>
          <w:lang w:eastAsia="ja-JP"/>
        </w:rPr>
        <w:t>SR</w:t>
      </w:r>
      <w:r w:rsidRPr="00A03DF9">
        <w:rPr>
          <w:rFonts w:asciiTheme="minorEastAsia" w:eastAsiaTheme="minorEastAsia" w:hAnsiTheme="minorEastAsia" w:hint="eastAsia"/>
          <w:sz w:val="21"/>
          <w:szCs w:val="21"/>
          <w:lang w:eastAsia="ja-JP"/>
        </w:rPr>
        <w:t>を実施する</w:t>
      </w:r>
      <w:r w:rsidR="00C000E4" w:rsidRPr="00A03DF9">
        <w:rPr>
          <w:rFonts w:asciiTheme="minorEastAsia" w:eastAsiaTheme="minorEastAsia" w:hAnsiTheme="minorEastAsia" w:hint="eastAsia"/>
          <w:sz w:val="21"/>
          <w:szCs w:val="21"/>
          <w:lang w:eastAsia="ja-JP"/>
        </w:rPr>
        <w:t>施設名</w:t>
      </w:r>
      <w:r w:rsidR="0038582E" w:rsidRPr="00A03DF9">
        <w:rPr>
          <w:rFonts w:asciiTheme="minorEastAsia" w:eastAsiaTheme="minorEastAsia" w:hAnsiTheme="minorEastAsia"/>
          <w:sz w:val="21"/>
          <w:szCs w:val="21"/>
          <w:lang w:eastAsia="ja-JP"/>
        </w:rPr>
        <w:br/>
      </w:r>
      <w:r w:rsidR="00C516C6" w:rsidRPr="00A03DF9">
        <w:rPr>
          <w:rFonts w:asciiTheme="minorEastAsia" w:eastAsiaTheme="minorEastAsia" w:hAnsiTheme="minorEastAsia"/>
          <w:sz w:val="21"/>
          <w:szCs w:val="21"/>
          <w:lang w:eastAsia="ja-JP"/>
        </w:rPr>
        <w:br/>
      </w:r>
      <w:r w:rsidR="00313929" w:rsidRPr="00A03DF9">
        <w:rPr>
          <w:rFonts w:asciiTheme="minorEastAsia" w:eastAsiaTheme="minorEastAsia" w:hAnsiTheme="minorEastAsia" w:hint="eastAsia"/>
          <w:sz w:val="21"/>
          <w:szCs w:val="21"/>
          <w:lang w:eastAsia="ja-JP"/>
        </w:rPr>
        <w:t xml:space="preserve">　　　　　　　　　　　　　　</w:t>
      </w:r>
      <w:r w:rsidR="00C000E4" w:rsidRPr="00A03DF9">
        <w:rPr>
          <w:rFonts w:asciiTheme="minorEastAsia" w:eastAsiaTheme="minorEastAsia" w:hAnsiTheme="minorEastAsia" w:hint="eastAsia"/>
          <w:sz w:val="21"/>
          <w:szCs w:val="21"/>
          <w:u w:val="single"/>
          <w:lang w:eastAsia="ja-JP"/>
        </w:rPr>
        <w:t xml:space="preserve">　</w:t>
      </w:r>
      <w:r w:rsidRPr="00A03DF9">
        <w:rPr>
          <w:rFonts w:asciiTheme="minorEastAsia" w:eastAsiaTheme="minorEastAsia" w:hAnsiTheme="minorEastAsia" w:hint="eastAsia"/>
          <w:sz w:val="21"/>
          <w:szCs w:val="21"/>
          <w:u w:val="single"/>
          <w:lang w:eastAsia="ja-JP"/>
        </w:rPr>
        <w:t xml:space="preserve">　</w:t>
      </w:r>
      <w:r w:rsidR="0038582E" w:rsidRPr="00A03DF9">
        <w:rPr>
          <w:rFonts w:asciiTheme="minorEastAsia" w:eastAsiaTheme="minorEastAsia" w:hAnsiTheme="minorEastAsia" w:hint="eastAsia"/>
          <w:sz w:val="21"/>
          <w:szCs w:val="21"/>
          <w:u w:val="single"/>
          <w:lang w:eastAsia="ja-JP"/>
        </w:rPr>
        <w:t xml:space="preserve">　　　　　　　　　　　</w:t>
      </w:r>
      <w:r w:rsidRPr="00A03DF9">
        <w:rPr>
          <w:rFonts w:asciiTheme="minorEastAsia" w:eastAsiaTheme="minorEastAsia" w:hAnsiTheme="minorEastAsia" w:hint="eastAsia"/>
          <w:sz w:val="21"/>
          <w:szCs w:val="21"/>
          <w:u w:val="single"/>
          <w:lang w:eastAsia="ja-JP"/>
        </w:rPr>
        <w:t xml:space="preserve">　</w:t>
      </w:r>
      <w:r w:rsidR="00C000E4" w:rsidRPr="00A03DF9">
        <w:rPr>
          <w:rFonts w:asciiTheme="minorEastAsia" w:eastAsiaTheme="minorEastAsia" w:hAnsiTheme="minorEastAsia" w:hint="eastAsia"/>
          <w:sz w:val="21"/>
          <w:szCs w:val="21"/>
          <w:u w:val="single"/>
          <w:lang w:eastAsia="ja-JP"/>
        </w:rPr>
        <w:t xml:space="preserve">　　　　　　　　　　　　　　　　</w:t>
      </w:r>
      <w:r w:rsidR="00F36B1A" w:rsidRPr="00A03DF9">
        <w:rPr>
          <w:rFonts w:asciiTheme="minorEastAsia" w:eastAsiaTheme="minorEastAsia" w:hAnsiTheme="minorEastAsia" w:hint="eastAsia"/>
          <w:sz w:val="21"/>
          <w:szCs w:val="21"/>
          <w:u w:val="single"/>
          <w:lang w:eastAsia="ja-JP"/>
        </w:rPr>
        <w:t xml:space="preserve">　　　</w:t>
      </w:r>
    </w:p>
    <w:p w14:paraId="623E2CA4" w14:textId="0CDE7279" w:rsidR="00C000E4" w:rsidRPr="00A03DF9" w:rsidRDefault="00C000E4" w:rsidP="00F36B1A">
      <w:pPr>
        <w:adjustRightInd w:val="0"/>
        <w:snapToGrid w:val="0"/>
        <w:rPr>
          <w:rFonts w:asciiTheme="minorEastAsia" w:eastAsiaTheme="minorEastAsia" w:hAnsiTheme="minorEastAsia"/>
          <w:sz w:val="21"/>
          <w:szCs w:val="21"/>
          <w:lang w:eastAsia="ja-JP"/>
        </w:rPr>
      </w:pPr>
      <w:r w:rsidRPr="00A03DF9">
        <w:rPr>
          <w:rFonts w:asciiTheme="minorEastAsia" w:eastAsiaTheme="minorEastAsia" w:hAnsiTheme="minorEastAsia" w:hint="eastAsia"/>
          <w:sz w:val="21"/>
          <w:szCs w:val="21"/>
          <w:lang w:eastAsia="ja-JP"/>
        </w:rPr>
        <w:t xml:space="preserve">　　</w:t>
      </w:r>
    </w:p>
    <w:p w14:paraId="34FE2346" w14:textId="77777777" w:rsidR="0074629B" w:rsidRPr="00A03DF9" w:rsidRDefault="0074629B" w:rsidP="00F36B1A">
      <w:pPr>
        <w:adjustRightInd w:val="0"/>
        <w:snapToGrid w:val="0"/>
        <w:ind w:firstLineChars="2300" w:firstLine="4830"/>
        <w:rPr>
          <w:rFonts w:asciiTheme="minorEastAsia" w:eastAsiaTheme="minorEastAsia" w:hAnsiTheme="minorEastAsia"/>
          <w:sz w:val="21"/>
          <w:szCs w:val="21"/>
          <w:u w:val="single"/>
          <w:lang w:eastAsia="ja-JP"/>
        </w:rPr>
      </w:pPr>
    </w:p>
    <w:p w14:paraId="064368AC" w14:textId="5F6ADC0F" w:rsidR="00C000E4" w:rsidRPr="00A03DF9" w:rsidRDefault="001C0018" w:rsidP="0074629B">
      <w:pPr>
        <w:adjustRightInd w:val="0"/>
        <w:snapToGrid w:val="0"/>
        <w:ind w:firstLineChars="1400" w:firstLine="2940"/>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臨床遺伝専門医認定番号</w:t>
      </w:r>
      <w:r w:rsidR="00C000E4" w:rsidRPr="00A03DF9">
        <w:rPr>
          <w:rFonts w:asciiTheme="minorEastAsia" w:eastAsiaTheme="minorEastAsia" w:hAnsiTheme="minorEastAsia" w:hint="eastAsia"/>
          <w:sz w:val="21"/>
          <w:szCs w:val="21"/>
          <w:u w:val="single"/>
          <w:lang w:eastAsia="ja-JP"/>
        </w:rPr>
        <w:t xml:space="preserve">　　　</w:t>
      </w:r>
      <w:r w:rsidR="0074629B" w:rsidRPr="00A03DF9">
        <w:rPr>
          <w:rFonts w:asciiTheme="minorEastAsia" w:eastAsiaTheme="minorEastAsia" w:hAnsiTheme="minorEastAsia" w:hint="eastAsia"/>
          <w:sz w:val="21"/>
          <w:szCs w:val="21"/>
          <w:u w:val="single"/>
          <w:lang w:eastAsia="ja-JP"/>
        </w:rPr>
        <w:t xml:space="preserve">　　　　　　　　　　</w:t>
      </w:r>
      <w:r w:rsidR="00C000E4" w:rsidRPr="00A03DF9">
        <w:rPr>
          <w:rFonts w:asciiTheme="minorEastAsia" w:eastAsiaTheme="minorEastAsia" w:hAnsiTheme="minorEastAsia" w:hint="eastAsia"/>
          <w:sz w:val="21"/>
          <w:szCs w:val="21"/>
          <w:u w:val="single"/>
          <w:lang w:eastAsia="ja-JP"/>
        </w:rPr>
        <w:t xml:space="preserve">　　　　　　　　　</w:t>
      </w:r>
    </w:p>
    <w:p w14:paraId="21891EFE" w14:textId="77777777" w:rsidR="0038582E" w:rsidRPr="00A03DF9" w:rsidRDefault="0038582E" w:rsidP="0074629B">
      <w:pPr>
        <w:adjustRightInd w:val="0"/>
        <w:snapToGrid w:val="0"/>
        <w:ind w:firstLineChars="1400" w:firstLine="2940"/>
        <w:rPr>
          <w:rFonts w:asciiTheme="minorEastAsia" w:eastAsiaTheme="minorEastAsia" w:hAnsiTheme="minorEastAsia"/>
          <w:sz w:val="21"/>
          <w:szCs w:val="21"/>
          <w:u w:val="single"/>
          <w:lang w:eastAsia="ja-JP"/>
        </w:rPr>
      </w:pPr>
    </w:p>
    <w:p w14:paraId="1DD000E8" w14:textId="7A32192D" w:rsidR="001C0018" w:rsidRPr="00A03DF9" w:rsidRDefault="001C0018" w:rsidP="00F36B1A">
      <w:pPr>
        <w:adjustRightInd w:val="0"/>
        <w:snapToGrid w:val="0"/>
        <w:rPr>
          <w:rFonts w:asciiTheme="minorEastAsia" w:eastAsiaTheme="minorEastAsia" w:hAnsiTheme="minorEastAsia"/>
          <w:sz w:val="21"/>
          <w:szCs w:val="21"/>
          <w:u w:val="single"/>
          <w:lang w:eastAsia="ja-JP"/>
        </w:rPr>
      </w:pPr>
    </w:p>
    <w:p w14:paraId="6EFCD01A" w14:textId="1C2E5E3B" w:rsidR="001C0018" w:rsidRPr="001C0018" w:rsidRDefault="0074629B" w:rsidP="0074629B">
      <w:pPr>
        <w:adjustRightInd w:val="0"/>
        <w:snapToGrid w:val="0"/>
        <w:ind w:firstLineChars="1400" w:firstLine="2940"/>
        <w:rPr>
          <w:rFonts w:asciiTheme="minorEastAsia" w:eastAsiaTheme="minorEastAsia" w:hAnsiTheme="minorEastAsia"/>
          <w:sz w:val="21"/>
          <w:szCs w:val="21"/>
          <w:u w:val="single"/>
          <w:lang w:eastAsia="ja-JP"/>
        </w:rPr>
      </w:pPr>
      <w:r w:rsidRPr="00A03DF9">
        <w:rPr>
          <w:rFonts w:asciiTheme="minorEastAsia" w:eastAsiaTheme="minorEastAsia" w:hAnsiTheme="minorEastAsia" w:hint="eastAsia"/>
          <w:sz w:val="21"/>
          <w:szCs w:val="21"/>
          <w:u w:val="single"/>
          <w:lang w:eastAsia="ja-JP"/>
        </w:rPr>
        <w:t>遺伝カウンセリング</w:t>
      </w:r>
      <w:r w:rsidR="001C0018" w:rsidRPr="00A03DF9">
        <w:rPr>
          <w:rFonts w:asciiTheme="minorEastAsia" w:eastAsiaTheme="minorEastAsia" w:hAnsiTheme="minorEastAsia" w:hint="eastAsia"/>
          <w:sz w:val="21"/>
          <w:szCs w:val="21"/>
          <w:u w:val="single"/>
          <w:lang w:eastAsia="ja-JP"/>
        </w:rPr>
        <w:t>実施医師（署名）</w:t>
      </w:r>
      <w:r>
        <w:rPr>
          <w:rFonts w:asciiTheme="minorEastAsia" w:eastAsiaTheme="minorEastAsia" w:hAnsiTheme="minorEastAsia" w:hint="eastAsia"/>
          <w:sz w:val="21"/>
          <w:szCs w:val="21"/>
          <w:u w:val="single"/>
          <w:lang w:eastAsia="ja-JP"/>
        </w:rPr>
        <w:t xml:space="preserve">　</w:t>
      </w:r>
      <w:r w:rsidR="001C0018">
        <w:rPr>
          <w:rFonts w:asciiTheme="minorEastAsia" w:eastAsiaTheme="minorEastAsia" w:hAnsiTheme="minorEastAsia" w:hint="eastAsia"/>
          <w:sz w:val="21"/>
          <w:szCs w:val="21"/>
          <w:u w:val="single"/>
          <w:lang w:eastAsia="ja-JP"/>
        </w:rPr>
        <w:t xml:space="preserve">　　　　　　　　　　　　　　　</w:t>
      </w:r>
    </w:p>
    <w:p w14:paraId="1D0B6AAB" w14:textId="3A4A127A" w:rsidR="00DC6B7C" w:rsidRPr="001C0018" w:rsidRDefault="00DC6B7C" w:rsidP="004B7CB8">
      <w:pPr>
        <w:widowControl/>
        <w:autoSpaceDE/>
        <w:autoSpaceDN/>
        <w:rPr>
          <w:rFonts w:asciiTheme="minorEastAsia" w:eastAsiaTheme="minorEastAsia" w:hAnsiTheme="minorEastAsia"/>
          <w:sz w:val="21"/>
          <w:szCs w:val="21"/>
          <w:lang w:eastAsia="ja-JP"/>
        </w:rPr>
      </w:pPr>
    </w:p>
    <w:p w14:paraId="46B3B560" w14:textId="774202A8" w:rsidR="00C41675" w:rsidRDefault="00C41675" w:rsidP="004B7CB8">
      <w:pPr>
        <w:widowControl/>
        <w:autoSpaceDE/>
        <w:autoSpaceDN/>
        <w:rPr>
          <w:rFonts w:asciiTheme="minorEastAsia" w:eastAsiaTheme="minorEastAsia" w:hAnsiTheme="minorEastAsia"/>
          <w:sz w:val="21"/>
          <w:szCs w:val="21"/>
          <w:lang w:eastAsia="ja-JP"/>
        </w:rPr>
      </w:pPr>
    </w:p>
    <w:p w14:paraId="3A6CDE9E" w14:textId="77777777" w:rsidR="00C41675" w:rsidRPr="006D26F3" w:rsidRDefault="00C41675" w:rsidP="004B7CB8">
      <w:pPr>
        <w:widowControl/>
        <w:autoSpaceDE/>
        <w:autoSpaceDN/>
        <w:rPr>
          <w:rFonts w:asciiTheme="minorEastAsia" w:eastAsiaTheme="minorEastAsia" w:hAnsiTheme="minorEastAsia"/>
          <w:sz w:val="21"/>
          <w:szCs w:val="21"/>
          <w:lang w:eastAsia="ja-JP"/>
        </w:rPr>
      </w:pPr>
    </w:p>
    <w:p w14:paraId="19A206CA" w14:textId="0CC08A68" w:rsidR="00DC6B7C" w:rsidRPr="006D26F3" w:rsidRDefault="00DC6B7C" w:rsidP="00DC6B7C">
      <w:pPr>
        <w:widowControl/>
        <w:autoSpaceDE/>
        <w:autoSpaceDN/>
        <w:rPr>
          <w:rFonts w:asciiTheme="minorEastAsia" w:eastAsiaTheme="minorEastAsia" w:hAnsiTheme="minorEastAsia"/>
          <w:b/>
          <w:bCs/>
          <w:sz w:val="21"/>
          <w:szCs w:val="21"/>
          <w:lang w:eastAsia="ja-JP"/>
        </w:rPr>
      </w:pPr>
      <w:r w:rsidRPr="006D26F3">
        <w:rPr>
          <w:rFonts w:asciiTheme="minorEastAsia" w:eastAsiaTheme="minorEastAsia" w:hAnsiTheme="minorEastAsia" w:hint="eastAsia"/>
          <w:b/>
          <w:bCs/>
          <w:sz w:val="21"/>
          <w:szCs w:val="21"/>
          <w:lang w:eastAsia="ja-JP"/>
        </w:rPr>
        <w:t>注）前頁及び本頁のそれぞれについて</w:t>
      </w:r>
      <w:r w:rsidRPr="006D26F3">
        <w:rPr>
          <w:rFonts w:asciiTheme="minorEastAsia" w:eastAsiaTheme="minorEastAsia" w:hAnsiTheme="minorEastAsia" w:cs="ＭＳ 明朝" w:hint="eastAsia"/>
          <w:b/>
          <w:bCs/>
          <w:sz w:val="21"/>
          <w:szCs w:val="21"/>
          <w:lang w:eastAsia="ja-JP"/>
        </w:rPr>
        <w:t>コピーを作成して、原本は</w:t>
      </w:r>
      <w:r w:rsidR="00C41675">
        <w:rPr>
          <w:rFonts w:asciiTheme="minorEastAsia" w:eastAsiaTheme="minorEastAsia" w:hAnsiTheme="minorEastAsia" w:cs="ＭＳ 明朝" w:hint="eastAsia"/>
          <w:b/>
          <w:bCs/>
          <w:sz w:val="21"/>
          <w:szCs w:val="21"/>
          <w:lang w:eastAsia="ja-JP"/>
        </w:rPr>
        <w:t>実施施設で</w:t>
      </w:r>
      <w:r w:rsidRPr="006D26F3">
        <w:rPr>
          <w:rFonts w:asciiTheme="minorEastAsia" w:eastAsiaTheme="minorEastAsia" w:hAnsiTheme="minorEastAsia" w:cs="ＭＳ 明朝" w:hint="eastAsia"/>
          <w:b/>
          <w:bCs/>
          <w:sz w:val="21"/>
          <w:szCs w:val="21"/>
          <w:lang w:eastAsia="ja-JP"/>
        </w:rPr>
        <w:t>保管し、コピーはご夫婦が保管してください。</w:t>
      </w:r>
    </w:p>
    <w:p w14:paraId="7950538B" w14:textId="18E3342B" w:rsidR="00DC6B7C" w:rsidRDefault="00F73D8A" w:rsidP="004B7CB8">
      <w:pPr>
        <w:widowControl/>
        <w:autoSpaceDE/>
        <w:autoSpaceDN/>
        <w:rPr>
          <w:rFonts w:asciiTheme="minorEastAsia" w:eastAsiaTheme="minorEastAsia" w:hAnsiTheme="minorEastAsia"/>
          <w:b/>
          <w:bCs/>
          <w:sz w:val="21"/>
          <w:szCs w:val="21"/>
          <w:lang w:eastAsia="ja-JP"/>
        </w:rPr>
      </w:pPr>
      <w:r w:rsidRPr="00F73D8A">
        <w:rPr>
          <w:rFonts w:asciiTheme="minorEastAsia" w:eastAsiaTheme="minorEastAsia" w:hAnsiTheme="minorEastAsia" w:hint="eastAsia"/>
          <w:b/>
          <w:bCs/>
          <w:sz w:val="21"/>
          <w:szCs w:val="21"/>
          <w:lang w:eastAsia="ja-JP"/>
        </w:rPr>
        <w:t>注）PGT-SRの年次報告に際しては、PGT-SRを行ったすべての症例の分について本項を提出する必要があります</w:t>
      </w:r>
      <w:r w:rsidR="001C0018">
        <w:rPr>
          <w:rFonts w:asciiTheme="minorEastAsia" w:eastAsiaTheme="minorEastAsia" w:hAnsiTheme="minorEastAsia" w:hint="eastAsia"/>
          <w:b/>
          <w:bCs/>
          <w:sz w:val="21"/>
          <w:szCs w:val="21"/>
          <w:lang w:eastAsia="ja-JP"/>
        </w:rPr>
        <w:t>（前項は提出不要）</w:t>
      </w:r>
      <w:r w:rsidRPr="00F73D8A">
        <w:rPr>
          <w:rFonts w:asciiTheme="minorEastAsia" w:eastAsiaTheme="minorEastAsia" w:hAnsiTheme="minorEastAsia" w:hint="eastAsia"/>
          <w:b/>
          <w:bCs/>
          <w:sz w:val="21"/>
          <w:szCs w:val="21"/>
          <w:lang w:eastAsia="ja-JP"/>
        </w:rPr>
        <w:t>。</w:t>
      </w:r>
    </w:p>
    <w:p w14:paraId="5F55189B" w14:textId="3B8C4EBE" w:rsidR="006F73A0" w:rsidRDefault="006F73A0" w:rsidP="004B7CB8">
      <w:pPr>
        <w:widowControl/>
        <w:autoSpaceDE/>
        <w:autoSpaceDN/>
        <w:rPr>
          <w:rFonts w:asciiTheme="minorEastAsia" w:eastAsiaTheme="minorEastAsia" w:hAnsiTheme="minorEastAsia"/>
          <w:b/>
          <w:bCs/>
          <w:sz w:val="21"/>
          <w:szCs w:val="21"/>
          <w:lang w:eastAsia="ja-JP"/>
        </w:rPr>
      </w:pPr>
      <w:r>
        <w:rPr>
          <w:rFonts w:asciiTheme="minorEastAsia" w:eastAsiaTheme="minorEastAsia" w:hAnsiTheme="minorEastAsia" w:hint="eastAsia"/>
          <w:b/>
          <w:bCs/>
          <w:sz w:val="21"/>
          <w:szCs w:val="21"/>
          <w:lang w:eastAsia="ja-JP"/>
        </w:rPr>
        <w:t>注）１枚目と２枚目の対応性を確保するため、２枚の双方の冒頭部分に共通番号をご記載ください。</w:t>
      </w:r>
    </w:p>
    <w:p w14:paraId="10B5AA11" w14:textId="3B1D62E9" w:rsidR="006F73A0" w:rsidRDefault="006F73A0" w:rsidP="00CC00F2">
      <w:pPr>
        <w:widowControl/>
        <w:autoSpaceDE/>
        <w:autoSpaceDN/>
        <w:ind w:left="422" w:hangingChars="200" w:hanging="422"/>
        <w:rPr>
          <w:rFonts w:asciiTheme="minorEastAsia" w:eastAsiaTheme="minorEastAsia" w:hAnsiTheme="minorEastAsia"/>
          <w:b/>
          <w:bCs/>
          <w:sz w:val="21"/>
          <w:szCs w:val="21"/>
          <w:lang w:eastAsia="ja-JP"/>
        </w:rPr>
      </w:pPr>
      <w:r>
        <w:rPr>
          <w:rFonts w:asciiTheme="minorEastAsia" w:eastAsiaTheme="minorEastAsia" w:hAnsiTheme="minorEastAsia" w:hint="eastAsia"/>
          <w:b/>
          <w:bCs/>
          <w:sz w:val="21"/>
          <w:szCs w:val="21"/>
          <w:lang w:eastAsia="ja-JP"/>
        </w:rPr>
        <w:t xml:space="preserve">　　</w:t>
      </w:r>
      <w:r w:rsidR="00CC00F2">
        <w:rPr>
          <w:rFonts w:asciiTheme="minorEastAsia" w:eastAsiaTheme="minorEastAsia" w:hAnsiTheme="minorEastAsia" w:hint="eastAsia"/>
          <w:b/>
          <w:bCs/>
          <w:sz w:val="21"/>
          <w:szCs w:val="21"/>
          <w:lang w:eastAsia="ja-JP"/>
        </w:rPr>
        <w:t>番号については、</w:t>
      </w:r>
      <w:r w:rsidR="009D30F1" w:rsidRPr="009D30F1">
        <w:rPr>
          <w:rFonts w:asciiTheme="minorEastAsia" w:eastAsiaTheme="minorEastAsia" w:hAnsiTheme="minorEastAsia" w:hint="eastAsia"/>
          <w:b/>
          <w:bCs/>
          <w:sz w:val="21"/>
          <w:szCs w:val="21"/>
          <w:lang w:eastAsia="ja-JP"/>
        </w:rPr>
        <w:t>西暦の下２桁に続いて施設で設定する症例ごとに異なる</w:t>
      </w:r>
      <w:r w:rsidR="009D30F1" w:rsidRPr="009D30F1">
        <w:rPr>
          <w:rFonts w:asciiTheme="minorEastAsia" w:eastAsiaTheme="minorEastAsia" w:hAnsiTheme="minorEastAsia"/>
          <w:b/>
          <w:bCs/>
          <w:sz w:val="21"/>
          <w:szCs w:val="21"/>
          <w:lang w:eastAsia="ja-JP"/>
        </w:rPr>
        <w:t>3桁の番号</w:t>
      </w:r>
      <w:r w:rsidR="00CC00F2">
        <w:rPr>
          <w:rFonts w:asciiTheme="minorEastAsia" w:eastAsiaTheme="minorEastAsia" w:hAnsiTheme="minorEastAsia" w:hint="eastAsia"/>
          <w:b/>
          <w:bCs/>
          <w:sz w:val="21"/>
          <w:szCs w:val="21"/>
          <w:lang w:eastAsia="ja-JP"/>
        </w:rPr>
        <w:t>（個人情報を含まない番号）をご記載ください。</w:t>
      </w:r>
    </w:p>
    <w:p w14:paraId="0F17F07E" w14:textId="5734233A" w:rsidR="006F73A0" w:rsidRPr="00F73D8A" w:rsidRDefault="006F73A0" w:rsidP="004B7CB8">
      <w:pPr>
        <w:widowControl/>
        <w:autoSpaceDE/>
        <w:autoSpaceDN/>
        <w:rPr>
          <w:rFonts w:asciiTheme="minorEastAsia" w:eastAsiaTheme="minorEastAsia" w:hAnsiTheme="minorEastAsia"/>
          <w:b/>
          <w:bCs/>
          <w:sz w:val="21"/>
          <w:szCs w:val="21"/>
          <w:lang w:eastAsia="ja-JP"/>
        </w:rPr>
      </w:pPr>
    </w:p>
    <w:sectPr w:rsidR="006F73A0" w:rsidRPr="00F73D8A" w:rsidSect="00905D48">
      <w:footerReference w:type="default" r:id="rId9"/>
      <w:pgSz w:w="11906" w:h="16838" w:code="9"/>
      <w:pgMar w:top="1440"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0DCF" w14:textId="77777777" w:rsidR="008E7DB5" w:rsidRDefault="008E7DB5" w:rsidP="00D4571C">
      <w:r>
        <w:separator/>
      </w:r>
    </w:p>
  </w:endnote>
  <w:endnote w:type="continuationSeparator" w:id="0">
    <w:p w14:paraId="3677E8A9" w14:textId="77777777" w:rsidR="008E7DB5" w:rsidRDefault="008E7DB5" w:rsidP="00D4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A4E8" w14:textId="77777777" w:rsidR="009E780D" w:rsidRDefault="009E780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DBA" w14:textId="77777777" w:rsidR="008E7DB5" w:rsidRDefault="008E7DB5" w:rsidP="00D4571C">
      <w:r>
        <w:separator/>
      </w:r>
    </w:p>
  </w:footnote>
  <w:footnote w:type="continuationSeparator" w:id="0">
    <w:p w14:paraId="00B92334" w14:textId="77777777" w:rsidR="008E7DB5" w:rsidRDefault="008E7DB5" w:rsidP="00D4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046"/>
    <w:multiLevelType w:val="hybridMultilevel"/>
    <w:tmpl w:val="0B8C77CE"/>
    <w:lvl w:ilvl="0" w:tplc="481E11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B2A9F"/>
    <w:multiLevelType w:val="hybridMultilevel"/>
    <w:tmpl w:val="9D0ECF00"/>
    <w:lvl w:ilvl="0" w:tplc="871CB16A">
      <w:numFmt w:val="bullet"/>
      <w:lvlText w:val="●"/>
      <w:lvlJc w:val="left"/>
      <w:pPr>
        <w:ind w:left="360" w:hanging="360"/>
      </w:pPr>
      <w:rPr>
        <w:rFonts w:ascii="ＭＳ 明朝" w:eastAsia="ＭＳ 明朝" w:hAnsi="ＭＳ 明朝" w:cs="MS UI Gothic" w:hint="eastAsia"/>
        <w:color w:val="01010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37433D"/>
    <w:multiLevelType w:val="hybridMultilevel"/>
    <w:tmpl w:val="360494A0"/>
    <w:lvl w:ilvl="0" w:tplc="AA1ED60C">
      <w:numFmt w:val="bullet"/>
      <w:lvlText w:val="□"/>
      <w:lvlJc w:val="left"/>
      <w:pPr>
        <w:ind w:left="360" w:hanging="360"/>
      </w:pPr>
      <w:rPr>
        <w:rFonts w:ascii="ＭＳ 明朝" w:eastAsia="ＭＳ 明朝" w:hAnsi="ＭＳ 明朝" w:cs="MS UI Gothic" w:hint="eastAsia"/>
        <w:w w:val="11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3747DD"/>
    <w:multiLevelType w:val="hybridMultilevel"/>
    <w:tmpl w:val="7A62982A"/>
    <w:lvl w:ilvl="0" w:tplc="EF8459A2">
      <w:start w:val="1"/>
      <w:numFmt w:val="decimal"/>
      <w:lvlText w:val="%1."/>
      <w:lvlJc w:val="left"/>
      <w:pPr>
        <w:ind w:left="499" w:hanging="379"/>
      </w:pPr>
      <w:rPr>
        <w:rFonts w:hint="default"/>
        <w:w w:val="94"/>
      </w:rPr>
    </w:lvl>
    <w:lvl w:ilvl="1" w:tplc="108C1C30">
      <w:numFmt w:val="bullet"/>
      <w:lvlText w:val="•"/>
      <w:lvlJc w:val="left"/>
      <w:pPr>
        <w:ind w:left="1453" w:hanging="379"/>
      </w:pPr>
      <w:rPr>
        <w:rFonts w:hint="default"/>
      </w:rPr>
    </w:lvl>
    <w:lvl w:ilvl="2" w:tplc="D2E40872">
      <w:numFmt w:val="bullet"/>
      <w:lvlText w:val="•"/>
      <w:lvlJc w:val="left"/>
      <w:pPr>
        <w:ind w:left="2406" w:hanging="379"/>
      </w:pPr>
      <w:rPr>
        <w:rFonts w:hint="default"/>
      </w:rPr>
    </w:lvl>
    <w:lvl w:ilvl="3" w:tplc="66624E32">
      <w:numFmt w:val="bullet"/>
      <w:lvlText w:val="•"/>
      <w:lvlJc w:val="left"/>
      <w:pPr>
        <w:ind w:left="3360" w:hanging="379"/>
      </w:pPr>
      <w:rPr>
        <w:rFonts w:hint="default"/>
      </w:rPr>
    </w:lvl>
    <w:lvl w:ilvl="4" w:tplc="39F4C57C">
      <w:numFmt w:val="bullet"/>
      <w:lvlText w:val="•"/>
      <w:lvlJc w:val="left"/>
      <w:pPr>
        <w:ind w:left="4313" w:hanging="379"/>
      </w:pPr>
      <w:rPr>
        <w:rFonts w:hint="default"/>
      </w:rPr>
    </w:lvl>
    <w:lvl w:ilvl="5" w:tplc="BA642056">
      <w:numFmt w:val="bullet"/>
      <w:lvlText w:val="•"/>
      <w:lvlJc w:val="left"/>
      <w:pPr>
        <w:ind w:left="5266" w:hanging="379"/>
      </w:pPr>
      <w:rPr>
        <w:rFonts w:hint="default"/>
      </w:rPr>
    </w:lvl>
    <w:lvl w:ilvl="6" w:tplc="D540A182">
      <w:numFmt w:val="bullet"/>
      <w:lvlText w:val="•"/>
      <w:lvlJc w:val="left"/>
      <w:pPr>
        <w:ind w:left="6220" w:hanging="379"/>
      </w:pPr>
      <w:rPr>
        <w:rFonts w:hint="default"/>
      </w:rPr>
    </w:lvl>
    <w:lvl w:ilvl="7" w:tplc="7C5AE9E2">
      <w:numFmt w:val="bullet"/>
      <w:lvlText w:val="•"/>
      <w:lvlJc w:val="left"/>
      <w:pPr>
        <w:ind w:left="7173" w:hanging="379"/>
      </w:pPr>
      <w:rPr>
        <w:rFonts w:hint="default"/>
      </w:rPr>
    </w:lvl>
    <w:lvl w:ilvl="8" w:tplc="0FC42904">
      <w:numFmt w:val="bullet"/>
      <w:lvlText w:val="•"/>
      <w:lvlJc w:val="left"/>
      <w:pPr>
        <w:ind w:left="8126" w:hanging="379"/>
      </w:pPr>
      <w:rPr>
        <w:rFonts w:hint="default"/>
      </w:rPr>
    </w:lvl>
  </w:abstractNum>
  <w:abstractNum w:abstractNumId="4" w15:restartNumberingAfterBreak="0">
    <w:nsid w:val="44BD4CBA"/>
    <w:multiLevelType w:val="hybridMultilevel"/>
    <w:tmpl w:val="71BEFF78"/>
    <w:lvl w:ilvl="0" w:tplc="4E20BB9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8A45D2"/>
    <w:multiLevelType w:val="hybridMultilevel"/>
    <w:tmpl w:val="7DF0E14A"/>
    <w:lvl w:ilvl="0" w:tplc="5BBA7898">
      <w:start w:val="1"/>
      <w:numFmt w:val="decimal"/>
      <w:lvlText w:val="%1)"/>
      <w:lvlJc w:val="left"/>
      <w:pPr>
        <w:ind w:left="559" w:hanging="433"/>
      </w:pPr>
      <w:rPr>
        <w:rFonts w:hint="default"/>
        <w:spacing w:val="-1"/>
        <w:w w:val="98"/>
      </w:rPr>
    </w:lvl>
    <w:lvl w:ilvl="1" w:tplc="C6205912">
      <w:numFmt w:val="bullet"/>
      <w:lvlText w:val="•"/>
      <w:lvlJc w:val="left"/>
      <w:pPr>
        <w:ind w:left="1507" w:hanging="433"/>
      </w:pPr>
      <w:rPr>
        <w:rFonts w:hint="default"/>
      </w:rPr>
    </w:lvl>
    <w:lvl w:ilvl="2" w:tplc="9022D318">
      <w:numFmt w:val="bullet"/>
      <w:lvlText w:val="•"/>
      <w:lvlJc w:val="left"/>
      <w:pPr>
        <w:ind w:left="2454" w:hanging="433"/>
      </w:pPr>
      <w:rPr>
        <w:rFonts w:hint="default"/>
      </w:rPr>
    </w:lvl>
    <w:lvl w:ilvl="3" w:tplc="EA5A138A">
      <w:numFmt w:val="bullet"/>
      <w:lvlText w:val="•"/>
      <w:lvlJc w:val="left"/>
      <w:pPr>
        <w:ind w:left="3402" w:hanging="433"/>
      </w:pPr>
      <w:rPr>
        <w:rFonts w:hint="default"/>
      </w:rPr>
    </w:lvl>
    <w:lvl w:ilvl="4" w:tplc="D78A476E">
      <w:numFmt w:val="bullet"/>
      <w:lvlText w:val="•"/>
      <w:lvlJc w:val="left"/>
      <w:pPr>
        <w:ind w:left="4349" w:hanging="433"/>
      </w:pPr>
      <w:rPr>
        <w:rFonts w:hint="default"/>
      </w:rPr>
    </w:lvl>
    <w:lvl w:ilvl="5" w:tplc="BA223BD8">
      <w:numFmt w:val="bullet"/>
      <w:lvlText w:val="•"/>
      <w:lvlJc w:val="left"/>
      <w:pPr>
        <w:ind w:left="5296" w:hanging="433"/>
      </w:pPr>
      <w:rPr>
        <w:rFonts w:hint="default"/>
      </w:rPr>
    </w:lvl>
    <w:lvl w:ilvl="6" w:tplc="2636566E">
      <w:numFmt w:val="bullet"/>
      <w:lvlText w:val="•"/>
      <w:lvlJc w:val="left"/>
      <w:pPr>
        <w:ind w:left="6244" w:hanging="433"/>
      </w:pPr>
      <w:rPr>
        <w:rFonts w:hint="default"/>
      </w:rPr>
    </w:lvl>
    <w:lvl w:ilvl="7" w:tplc="3B28C5AC">
      <w:numFmt w:val="bullet"/>
      <w:lvlText w:val="•"/>
      <w:lvlJc w:val="left"/>
      <w:pPr>
        <w:ind w:left="7191" w:hanging="433"/>
      </w:pPr>
      <w:rPr>
        <w:rFonts w:hint="default"/>
      </w:rPr>
    </w:lvl>
    <w:lvl w:ilvl="8" w:tplc="E070E226">
      <w:numFmt w:val="bullet"/>
      <w:lvlText w:val="•"/>
      <w:lvlJc w:val="left"/>
      <w:pPr>
        <w:ind w:left="8138" w:hanging="433"/>
      </w:pPr>
      <w:rPr>
        <w:rFonts w:hint="default"/>
      </w:rPr>
    </w:lvl>
  </w:abstractNum>
  <w:abstractNum w:abstractNumId="6" w15:restartNumberingAfterBreak="0">
    <w:nsid w:val="5A424C52"/>
    <w:multiLevelType w:val="hybridMultilevel"/>
    <w:tmpl w:val="689EE668"/>
    <w:lvl w:ilvl="0" w:tplc="481E11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E0361F"/>
    <w:multiLevelType w:val="hybridMultilevel"/>
    <w:tmpl w:val="E2509930"/>
    <w:lvl w:ilvl="0" w:tplc="95C89DE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DA2EBC"/>
    <w:multiLevelType w:val="hybridMultilevel"/>
    <w:tmpl w:val="1FB6142E"/>
    <w:lvl w:ilvl="0" w:tplc="7B7A7D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4235B4"/>
    <w:multiLevelType w:val="hybridMultilevel"/>
    <w:tmpl w:val="D78EE2A6"/>
    <w:lvl w:ilvl="0" w:tplc="8D100746">
      <w:start w:val="1"/>
      <w:numFmt w:val="decimal"/>
      <w:lvlText w:val="%1)"/>
      <w:lvlJc w:val="left"/>
      <w:pPr>
        <w:ind w:left="554" w:hanging="436"/>
      </w:pPr>
      <w:rPr>
        <w:rFonts w:hint="default"/>
        <w:spacing w:val="-1"/>
        <w:w w:val="107"/>
      </w:rPr>
    </w:lvl>
    <w:lvl w:ilvl="1" w:tplc="4C04BB9E">
      <w:numFmt w:val="bullet"/>
      <w:lvlText w:val="•"/>
      <w:lvlJc w:val="left"/>
      <w:pPr>
        <w:ind w:left="1507" w:hanging="436"/>
      </w:pPr>
      <w:rPr>
        <w:rFonts w:hint="default"/>
      </w:rPr>
    </w:lvl>
    <w:lvl w:ilvl="2" w:tplc="1528F180">
      <w:numFmt w:val="bullet"/>
      <w:lvlText w:val="•"/>
      <w:lvlJc w:val="left"/>
      <w:pPr>
        <w:ind w:left="2454" w:hanging="436"/>
      </w:pPr>
      <w:rPr>
        <w:rFonts w:hint="default"/>
      </w:rPr>
    </w:lvl>
    <w:lvl w:ilvl="3" w:tplc="71A09230">
      <w:numFmt w:val="bullet"/>
      <w:lvlText w:val="•"/>
      <w:lvlJc w:val="left"/>
      <w:pPr>
        <w:ind w:left="3402" w:hanging="436"/>
      </w:pPr>
      <w:rPr>
        <w:rFonts w:hint="default"/>
      </w:rPr>
    </w:lvl>
    <w:lvl w:ilvl="4" w:tplc="E026B542">
      <w:numFmt w:val="bullet"/>
      <w:lvlText w:val="•"/>
      <w:lvlJc w:val="left"/>
      <w:pPr>
        <w:ind w:left="4349" w:hanging="436"/>
      </w:pPr>
      <w:rPr>
        <w:rFonts w:hint="default"/>
      </w:rPr>
    </w:lvl>
    <w:lvl w:ilvl="5" w:tplc="589857C0">
      <w:numFmt w:val="bullet"/>
      <w:lvlText w:val="•"/>
      <w:lvlJc w:val="left"/>
      <w:pPr>
        <w:ind w:left="5296" w:hanging="436"/>
      </w:pPr>
      <w:rPr>
        <w:rFonts w:hint="default"/>
      </w:rPr>
    </w:lvl>
    <w:lvl w:ilvl="6" w:tplc="FB2C9012">
      <w:numFmt w:val="bullet"/>
      <w:lvlText w:val="•"/>
      <w:lvlJc w:val="left"/>
      <w:pPr>
        <w:ind w:left="6244" w:hanging="436"/>
      </w:pPr>
      <w:rPr>
        <w:rFonts w:hint="default"/>
      </w:rPr>
    </w:lvl>
    <w:lvl w:ilvl="7" w:tplc="9C68A74E">
      <w:numFmt w:val="bullet"/>
      <w:lvlText w:val="•"/>
      <w:lvlJc w:val="left"/>
      <w:pPr>
        <w:ind w:left="7191" w:hanging="436"/>
      </w:pPr>
      <w:rPr>
        <w:rFonts w:hint="default"/>
      </w:rPr>
    </w:lvl>
    <w:lvl w:ilvl="8" w:tplc="0B180440">
      <w:numFmt w:val="bullet"/>
      <w:lvlText w:val="•"/>
      <w:lvlJc w:val="left"/>
      <w:pPr>
        <w:ind w:left="8138" w:hanging="436"/>
      </w:pPr>
      <w:rPr>
        <w:rFonts w:hint="default"/>
      </w:rPr>
    </w:lvl>
  </w:abstractNum>
  <w:num w:numId="1" w16cid:durableId="1763868222">
    <w:abstractNumId w:val="5"/>
  </w:num>
  <w:num w:numId="2" w16cid:durableId="2073700651">
    <w:abstractNumId w:val="3"/>
  </w:num>
  <w:num w:numId="3" w16cid:durableId="10618826">
    <w:abstractNumId w:val="9"/>
  </w:num>
  <w:num w:numId="4" w16cid:durableId="886795947">
    <w:abstractNumId w:val="7"/>
  </w:num>
  <w:num w:numId="5" w16cid:durableId="1244023339">
    <w:abstractNumId w:val="2"/>
  </w:num>
  <w:num w:numId="6" w16cid:durableId="1145121283">
    <w:abstractNumId w:val="4"/>
  </w:num>
  <w:num w:numId="7" w16cid:durableId="1631327767">
    <w:abstractNumId w:val="1"/>
  </w:num>
  <w:num w:numId="8" w16cid:durableId="351805466">
    <w:abstractNumId w:val="8"/>
  </w:num>
  <w:num w:numId="9" w16cid:durableId="206836850">
    <w:abstractNumId w:val="6"/>
  </w:num>
  <w:num w:numId="10" w16cid:durableId="20632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2C"/>
    <w:rsid w:val="00002F2C"/>
    <w:rsid w:val="00004C3B"/>
    <w:rsid w:val="00015589"/>
    <w:rsid w:val="00023D4D"/>
    <w:rsid w:val="0003583B"/>
    <w:rsid w:val="000558A2"/>
    <w:rsid w:val="000B63E2"/>
    <w:rsid w:val="00100228"/>
    <w:rsid w:val="001034DF"/>
    <w:rsid w:val="001278EE"/>
    <w:rsid w:val="0014036B"/>
    <w:rsid w:val="00144500"/>
    <w:rsid w:val="001650A7"/>
    <w:rsid w:val="001671F6"/>
    <w:rsid w:val="001708C6"/>
    <w:rsid w:val="001754C0"/>
    <w:rsid w:val="00177450"/>
    <w:rsid w:val="001B0EED"/>
    <w:rsid w:val="001C0018"/>
    <w:rsid w:val="001C0679"/>
    <w:rsid w:val="001C6758"/>
    <w:rsid w:val="001D327A"/>
    <w:rsid w:val="001F15AE"/>
    <w:rsid w:val="00223FDC"/>
    <w:rsid w:val="00244E6C"/>
    <w:rsid w:val="002532D4"/>
    <w:rsid w:val="002707FD"/>
    <w:rsid w:val="002757B0"/>
    <w:rsid w:val="002A07A9"/>
    <w:rsid w:val="002B16F8"/>
    <w:rsid w:val="002E2DF5"/>
    <w:rsid w:val="002F0431"/>
    <w:rsid w:val="002F2170"/>
    <w:rsid w:val="002F30C7"/>
    <w:rsid w:val="002F5FDD"/>
    <w:rsid w:val="00311440"/>
    <w:rsid w:val="00312467"/>
    <w:rsid w:val="00313929"/>
    <w:rsid w:val="00314BC8"/>
    <w:rsid w:val="003311D6"/>
    <w:rsid w:val="00331FAC"/>
    <w:rsid w:val="00341D81"/>
    <w:rsid w:val="00365B67"/>
    <w:rsid w:val="00370739"/>
    <w:rsid w:val="00376562"/>
    <w:rsid w:val="00380459"/>
    <w:rsid w:val="0038582E"/>
    <w:rsid w:val="00387D54"/>
    <w:rsid w:val="003953BF"/>
    <w:rsid w:val="003B3DBE"/>
    <w:rsid w:val="003B546B"/>
    <w:rsid w:val="003C5FDF"/>
    <w:rsid w:val="003D5947"/>
    <w:rsid w:val="003E0336"/>
    <w:rsid w:val="003F383C"/>
    <w:rsid w:val="0041028B"/>
    <w:rsid w:val="004505CA"/>
    <w:rsid w:val="004512B1"/>
    <w:rsid w:val="004829B5"/>
    <w:rsid w:val="004862D2"/>
    <w:rsid w:val="004A6FB9"/>
    <w:rsid w:val="004B7CB8"/>
    <w:rsid w:val="004C6571"/>
    <w:rsid w:val="00534EB2"/>
    <w:rsid w:val="00535FD0"/>
    <w:rsid w:val="00536A8F"/>
    <w:rsid w:val="0056092D"/>
    <w:rsid w:val="00647044"/>
    <w:rsid w:val="006B0396"/>
    <w:rsid w:val="006D235F"/>
    <w:rsid w:val="006D267E"/>
    <w:rsid w:val="006D26F3"/>
    <w:rsid w:val="006F73A0"/>
    <w:rsid w:val="0070024E"/>
    <w:rsid w:val="00707732"/>
    <w:rsid w:val="00725AA2"/>
    <w:rsid w:val="00733E13"/>
    <w:rsid w:val="00740216"/>
    <w:rsid w:val="00740568"/>
    <w:rsid w:val="0074629B"/>
    <w:rsid w:val="00753636"/>
    <w:rsid w:val="00764C5F"/>
    <w:rsid w:val="00792B80"/>
    <w:rsid w:val="007966E3"/>
    <w:rsid w:val="007D2698"/>
    <w:rsid w:val="007F04E1"/>
    <w:rsid w:val="007F13CD"/>
    <w:rsid w:val="00800343"/>
    <w:rsid w:val="008027AF"/>
    <w:rsid w:val="00803FC1"/>
    <w:rsid w:val="0080568A"/>
    <w:rsid w:val="0081181F"/>
    <w:rsid w:val="0081597B"/>
    <w:rsid w:val="00815B2B"/>
    <w:rsid w:val="00821E82"/>
    <w:rsid w:val="00827324"/>
    <w:rsid w:val="008525D4"/>
    <w:rsid w:val="00855E04"/>
    <w:rsid w:val="008651BC"/>
    <w:rsid w:val="0086565F"/>
    <w:rsid w:val="00890C03"/>
    <w:rsid w:val="0089205E"/>
    <w:rsid w:val="008A0833"/>
    <w:rsid w:val="008B3F58"/>
    <w:rsid w:val="008E0389"/>
    <w:rsid w:val="008E7DB5"/>
    <w:rsid w:val="00900D4C"/>
    <w:rsid w:val="00905D48"/>
    <w:rsid w:val="00913A1F"/>
    <w:rsid w:val="00943361"/>
    <w:rsid w:val="00946335"/>
    <w:rsid w:val="00947A95"/>
    <w:rsid w:val="009575EB"/>
    <w:rsid w:val="009969D0"/>
    <w:rsid w:val="009D30F1"/>
    <w:rsid w:val="009E4D71"/>
    <w:rsid w:val="009E54E9"/>
    <w:rsid w:val="009E60C6"/>
    <w:rsid w:val="009E780D"/>
    <w:rsid w:val="009F1D83"/>
    <w:rsid w:val="00A03DF9"/>
    <w:rsid w:val="00A0670D"/>
    <w:rsid w:val="00A130C5"/>
    <w:rsid w:val="00A320B6"/>
    <w:rsid w:val="00A36BE8"/>
    <w:rsid w:val="00A5657C"/>
    <w:rsid w:val="00A95B4F"/>
    <w:rsid w:val="00A9670B"/>
    <w:rsid w:val="00AA1B53"/>
    <w:rsid w:val="00AD1CF8"/>
    <w:rsid w:val="00AD49BE"/>
    <w:rsid w:val="00AD718F"/>
    <w:rsid w:val="00AF2EA3"/>
    <w:rsid w:val="00AF2F14"/>
    <w:rsid w:val="00AF7156"/>
    <w:rsid w:val="00B0146C"/>
    <w:rsid w:val="00B104BC"/>
    <w:rsid w:val="00B34D64"/>
    <w:rsid w:val="00B5605E"/>
    <w:rsid w:val="00B56BC7"/>
    <w:rsid w:val="00B719F6"/>
    <w:rsid w:val="00B86BEA"/>
    <w:rsid w:val="00BE71E1"/>
    <w:rsid w:val="00BF5430"/>
    <w:rsid w:val="00C000E4"/>
    <w:rsid w:val="00C32080"/>
    <w:rsid w:val="00C41675"/>
    <w:rsid w:val="00C4529F"/>
    <w:rsid w:val="00C516C6"/>
    <w:rsid w:val="00C5620F"/>
    <w:rsid w:val="00C729BC"/>
    <w:rsid w:val="00C7605F"/>
    <w:rsid w:val="00CA6C69"/>
    <w:rsid w:val="00CB17EC"/>
    <w:rsid w:val="00CC00F2"/>
    <w:rsid w:val="00D0607D"/>
    <w:rsid w:val="00D4571C"/>
    <w:rsid w:val="00D50AA1"/>
    <w:rsid w:val="00D85CD3"/>
    <w:rsid w:val="00D86BE8"/>
    <w:rsid w:val="00D941C5"/>
    <w:rsid w:val="00DA7910"/>
    <w:rsid w:val="00DB18F7"/>
    <w:rsid w:val="00DB41F7"/>
    <w:rsid w:val="00DC6B7C"/>
    <w:rsid w:val="00DD67FA"/>
    <w:rsid w:val="00E06E20"/>
    <w:rsid w:val="00E120DB"/>
    <w:rsid w:val="00E45CAA"/>
    <w:rsid w:val="00E46AB5"/>
    <w:rsid w:val="00E532E7"/>
    <w:rsid w:val="00EA6F07"/>
    <w:rsid w:val="00EB21A7"/>
    <w:rsid w:val="00EC3C93"/>
    <w:rsid w:val="00EE034A"/>
    <w:rsid w:val="00F11F7A"/>
    <w:rsid w:val="00F24895"/>
    <w:rsid w:val="00F36B1A"/>
    <w:rsid w:val="00F3730C"/>
    <w:rsid w:val="00F66135"/>
    <w:rsid w:val="00F73D8A"/>
    <w:rsid w:val="00FC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A5A45"/>
  <w15:chartTrackingRefBased/>
  <w15:docId w15:val="{F65E021B-CD93-44BE-A34E-01F9393C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4E9"/>
    <w:pPr>
      <w:widowControl w:val="0"/>
      <w:autoSpaceDE w:val="0"/>
      <w:autoSpaceDN w:val="0"/>
    </w:pPr>
    <w:rPr>
      <w:rFonts w:ascii="MS UI Gothic" w:eastAsia="MS UI Gothic" w:hAnsi="MS UI Gothic" w:cs="MS UI Gothic"/>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02F2C"/>
    <w:rPr>
      <w:sz w:val="21"/>
      <w:szCs w:val="21"/>
    </w:rPr>
  </w:style>
  <w:style w:type="character" w:customStyle="1" w:styleId="a4">
    <w:name w:val="本文 (文字)"/>
    <w:basedOn w:val="a0"/>
    <w:link w:val="a3"/>
    <w:uiPriority w:val="1"/>
    <w:rsid w:val="00002F2C"/>
    <w:rPr>
      <w:rFonts w:ascii="MS UI Gothic" w:eastAsia="MS UI Gothic" w:hAnsi="MS UI Gothic" w:cs="MS UI Gothic"/>
      <w:kern w:val="0"/>
      <w:szCs w:val="21"/>
      <w:lang w:eastAsia="en-US"/>
    </w:rPr>
  </w:style>
  <w:style w:type="paragraph" w:styleId="a5">
    <w:name w:val="List Paragraph"/>
    <w:basedOn w:val="a"/>
    <w:uiPriority w:val="1"/>
    <w:qFormat/>
    <w:rsid w:val="00002F2C"/>
    <w:pPr>
      <w:ind w:left="504" w:hanging="434"/>
    </w:pPr>
  </w:style>
  <w:style w:type="paragraph" w:styleId="a6">
    <w:name w:val="Balloon Text"/>
    <w:basedOn w:val="a"/>
    <w:link w:val="a7"/>
    <w:uiPriority w:val="99"/>
    <w:semiHidden/>
    <w:unhideWhenUsed/>
    <w:rsid w:val="00AF2E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F2EA3"/>
    <w:rPr>
      <w:rFonts w:asciiTheme="majorHAnsi" w:eastAsiaTheme="majorEastAsia" w:hAnsiTheme="majorHAnsi" w:cstheme="majorBidi"/>
      <w:kern w:val="0"/>
      <w:sz w:val="18"/>
      <w:szCs w:val="18"/>
      <w:lang w:eastAsia="en-US"/>
    </w:rPr>
  </w:style>
  <w:style w:type="character" w:styleId="a8">
    <w:name w:val="annotation reference"/>
    <w:basedOn w:val="a0"/>
    <w:uiPriority w:val="99"/>
    <w:semiHidden/>
    <w:unhideWhenUsed/>
    <w:rsid w:val="00376562"/>
    <w:rPr>
      <w:sz w:val="18"/>
      <w:szCs w:val="18"/>
    </w:rPr>
  </w:style>
  <w:style w:type="paragraph" w:styleId="a9">
    <w:name w:val="annotation text"/>
    <w:basedOn w:val="a"/>
    <w:link w:val="aa"/>
    <w:uiPriority w:val="99"/>
    <w:semiHidden/>
    <w:unhideWhenUsed/>
    <w:rsid w:val="00376562"/>
  </w:style>
  <w:style w:type="character" w:customStyle="1" w:styleId="aa">
    <w:name w:val="コメント文字列 (文字)"/>
    <w:basedOn w:val="a0"/>
    <w:link w:val="a9"/>
    <w:uiPriority w:val="99"/>
    <w:semiHidden/>
    <w:rsid w:val="00376562"/>
    <w:rPr>
      <w:rFonts w:ascii="MS UI Gothic" w:eastAsia="MS UI Gothic" w:hAnsi="MS UI Gothic" w:cs="MS UI Gothic"/>
      <w:kern w:val="0"/>
      <w:sz w:val="22"/>
      <w:lang w:eastAsia="en-US"/>
    </w:rPr>
  </w:style>
  <w:style w:type="paragraph" w:styleId="ab">
    <w:name w:val="annotation subject"/>
    <w:basedOn w:val="a9"/>
    <w:next w:val="a9"/>
    <w:link w:val="ac"/>
    <w:uiPriority w:val="99"/>
    <w:semiHidden/>
    <w:unhideWhenUsed/>
    <w:rsid w:val="00376562"/>
    <w:rPr>
      <w:b/>
      <w:bCs/>
    </w:rPr>
  </w:style>
  <w:style w:type="character" w:customStyle="1" w:styleId="ac">
    <w:name w:val="コメント内容 (文字)"/>
    <w:basedOn w:val="aa"/>
    <w:link w:val="ab"/>
    <w:uiPriority w:val="99"/>
    <w:semiHidden/>
    <w:rsid w:val="00376562"/>
    <w:rPr>
      <w:rFonts w:ascii="MS UI Gothic" w:eastAsia="MS UI Gothic" w:hAnsi="MS UI Gothic" w:cs="MS UI Gothic"/>
      <w:b/>
      <w:bCs/>
      <w:kern w:val="0"/>
      <w:sz w:val="22"/>
      <w:lang w:eastAsia="en-US"/>
    </w:rPr>
  </w:style>
  <w:style w:type="paragraph" w:styleId="ad">
    <w:name w:val="Revision"/>
    <w:hidden/>
    <w:uiPriority w:val="99"/>
    <w:semiHidden/>
    <w:rsid w:val="0014036B"/>
    <w:rPr>
      <w:rFonts w:ascii="MS UI Gothic" w:eastAsia="MS UI Gothic" w:hAnsi="MS UI Gothic" w:cs="MS UI Gothic"/>
      <w:kern w:val="0"/>
      <w:sz w:val="22"/>
      <w:lang w:eastAsia="en-US"/>
    </w:rPr>
  </w:style>
  <w:style w:type="paragraph" w:customStyle="1" w:styleId="xmsonormal">
    <w:name w:val="x_msonormal"/>
    <w:basedOn w:val="a"/>
    <w:rsid w:val="003F383C"/>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e">
    <w:name w:val="header"/>
    <w:basedOn w:val="a"/>
    <w:link w:val="af"/>
    <w:uiPriority w:val="99"/>
    <w:unhideWhenUsed/>
    <w:rsid w:val="00D4571C"/>
    <w:pPr>
      <w:tabs>
        <w:tab w:val="center" w:pos="4252"/>
        <w:tab w:val="right" w:pos="8504"/>
      </w:tabs>
      <w:snapToGrid w:val="0"/>
    </w:pPr>
  </w:style>
  <w:style w:type="character" w:customStyle="1" w:styleId="af">
    <w:name w:val="ヘッダー (文字)"/>
    <w:basedOn w:val="a0"/>
    <w:link w:val="ae"/>
    <w:uiPriority w:val="99"/>
    <w:rsid w:val="00D4571C"/>
    <w:rPr>
      <w:rFonts w:ascii="MS UI Gothic" w:eastAsia="MS UI Gothic" w:hAnsi="MS UI Gothic" w:cs="MS UI Gothic"/>
      <w:kern w:val="0"/>
      <w:sz w:val="22"/>
      <w:lang w:eastAsia="en-US"/>
    </w:rPr>
  </w:style>
  <w:style w:type="paragraph" w:styleId="af0">
    <w:name w:val="footer"/>
    <w:basedOn w:val="a"/>
    <w:link w:val="af1"/>
    <w:uiPriority w:val="99"/>
    <w:unhideWhenUsed/>
    <w:rsid w:val="00D4571C"/>
    <w:pPr>
      <w:tabs>
        <w:tab w:val="center" w:pos="4252"/>
        <w:tab w:val="right" w:pos="8504"/>
      </w:tabs>
      <w:snapToGrid w:val="0"/>
    </w:pPr>
  </w:style>
  <w:style w:type="character" w:customStyle="1" w:styleId="af1">
    <w:name w:val="フッター (文字)"/>
    <w:basedOn w:val="a0"/>
    <w:link w:val="af0"/>
    <w:uiPriority w:val="99"/>
    <w:rsid w:val="00D4571C"/>
    <w:rPr>
      <w:rFonts w:ascii="MS UI Gothic" w:eastAsia="MS UI Gothic" w:hAnsi="MS UI Gothic" w:cs="MS UI Gothic"/>
      <w:kern w:val="0"/>
      <w:sz w:val="22"/>
      <w:lang w:eastAsia="en-US"/>
    </w:rPr>
  </w:style>
  <w:style w:type="character" w:styleId="af2">
    <w:name w:val="Hyperlink"/>
    <w:basedOn w:val="a0"/>
    <w:uiPriority w:val="99"/>
    <w:unhideWhenUsed/>
    <w:rsid w:val="00CA6C69"/>
    <w:rPr>
      <w:color w:val="0563C1" w:themeColor="hyperlink"/>
      <w:u w:val="single"/>
    </w:rPr>
  </w:style>
  <w:style w:type="character" w:styleId="af3">
    <w:name w:val="Unresolved Mention"/>
    <w:basedOn w:val="a0"/>
    <w:uiPriority w:val="99"/>
    <w:semiHidden/>
    <w:unhideWhenUsed/>
    <w:rsid w:val="00CA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317">
      <w:bodyDiv w:val="1"/>
      <w:marLeft w:val="0"/>
      <w:marRight w:val="0"/>
      <w:marTop w:val="0"/>
      <w:marBottom w:val="0"/>
      <w:divBdr>
        <w:top w:val="none" w:sz="0" w:space="0" w:color="auto"/>
        <w:left w:val="none" w:sz="0" w:space="0" w:color="auto"/>
        <w:bottom w:val="none" w:sz="0" w:space="0" w:color="auto"/>
        <w:right w:val="none" w:sz="0" w:space="0" w:color="auto"/>
      </w:divBdr>
      <w:divsChild>
        <w:div w:id="683098377">
          <w:marLeft w:val="0"/>
          <w:marRight w:val="0"/>
          <w:marTop w:val="0"/>
          <w:marBottom w:val="0"/>
          <w:divBdr>
            <w:top w:val="none" w:sz="0" w:space="0" w:color="auto"/>
            <w:left w:val="none" w:sz="0" w:space="0" w:color="auto"/>
            <w:bottom w:val="none" w:sz="0" w:space="0" w:color="auto"/>
            <w:right w:val="none" w:sz="0" w:space="0" w:color="auto"/>
          </w:divBdr>
        </w:div>
        <w:div w:id="384645091">
          <w:marLeft w:val="0"/>
          <w:marRight w:val="0"/>
          <w:marTop w:val="0"/>
          <w:marBottom w:val="0"/>
          <w:divBdr>
            <w:top w:val="none" w:sz="0" w:space="0" w:color="auto"/>
            <w:left w:val="none" w:sz="0" w:space="0" w:color="auto"/>
            <w:bottom w:val="none" w:sz="0" w:space="0" w:color="auto"/>
            <w:right w:val="none" w:sz="0" w:space="0" w:color="auto"/>
          </w:divBdr>
        </w:div>
      </w:divsChild>
    </w:div>
    <w:div w:id="880825945">
      <w:bodyDiv w:val="1"/>
      <w:marLeft w:val="0"/>
      <w:marRight w:val="0"/>
      <w:marTop w:val="0"/>
      <w:marBottom w:val="0"/>
      <w:divBdr>
        <w:top w:val="none" w:sz="0" w:space="0" w:color="auto"/>
        <w:left w:val="none" w:sz="0" w:space="0" w:color="auto"/>
        <w:bottom w:val="none" w:sz="0" w:space="0" w:color="auto"/>
        <w:right w:val="none" w:sz="0" w:space="0" w:color="auto"/>
      </w:divBdr>
    </w:div>
    <w:div w:id="1236207606">
      <w:bodyDiv w:val="1"/>
      <w:marLeft w:val="0"/>
      <w:marRight w:val="0"/>
      <w:marTop w:val="0"/>
      <w:marBottom w:val="0"/>
      <w:divBdr>
        <w:top w:val="none" w:sz="0" w:space="0" w:color="auto"/>
        <w:left w:val="none" w:sz="0" w:space="0" w:color="auto"/>
        <w:bottom w:val="none" w:sz="0" w:space="0" w:color="auto"/>
        <w:right w:val="none" w:sz="0" w:space="0" w:color="auto"/>
      </w:divBdr>
    </w:div>
    <w:div w:id="1264725106">
      <w:bodyDiv w:val="1"/>
      <w:marLeft w:val="0"/>
      <w:marRight w:val="0"/>
      <w:marTop w:val="0"/>
      <w:marBottom w:val="0"/>
      <w:divBdr>
        <w:top w:val="none" w:sz="0" w:space="0" w:color="auto"/>
        <w:left w:val="none" w:sz="0" w:space="0" w:color="auto"/>
        <w:bottom w:val="none" w:sz="0" w:space="0" w:color="auto"/>
        <w:right w:val="none" w:sz="0" w:space="0" w:color="auto"/>
      </w:divBdr>
    </w:div>
    <w:div w:id="1435203127">
      <w:bodyDiv w:val="1"/>
      <w:marLeft w:val="0"/>
      <w:marRight w:val="0"/>
      <w:marTop w:val="0"/>
      <w:marBottom w:val="0"/>
      <w:divBdr>
        <w:top w:val="none" w:sz="0" w:space="0" w:color="auto"/>
        <w:left w:val="none" w:sz="0" w:space="0" w:color="auto"/>
        <w:bottom w:val="none" w:sz="0" w:space="0" w:color="auto"/>
        <w:right w:val="none" w:sz="0" w:space="0" w:color="auto"/>
      </w:divBdr>
      <w:divsChild>
        <w:div w:id="1786657548">
          <w:marLeft w:val="720"/>
          <w:marRight w:val="0"/>
          <w:marTop w:val="0"/>
          <w:marBottom w:val="0"/>
          <w:divBdr>
            <w:top w:val="none" w:sz="0" w:space="0" w:color="auto"/>
            <w:left w:val="none" w:sz="0" w:space="0" w:color="auto"/>
            <w:bottom w:val="none" w:sz="0" w:space="0" w:color="auto"/>
            <w:right w:val="none" w:sz="0" w:space="0" w:color="auto"/>
          </w:divBdr>
        </w:div>
      </w:divsChild>
    </w:div>
    <w:div w:id="1506090640">
      <w:bodyDiv w:val="1"/>
      <w:marLeft w:val="0"/>
      <w:marRight w:val="0"/>
      <w:marTop w:val="0"/>
      <w:marBottom w:val="0"/>
      <w:divBdr>
        <w:top w:val="none" w:sz="0" w:space="0" w:color="auto"/>
        <w:left w:val="none" w:sz="0" w:space="0" w:color="auto"/>
        <w:bottom w:val="none" w:sz="0" w:space="0" w:color="auto"/>
        <w:right w:val="none" w:sz="0" w:space="0" w:color="auto"/>
      </w:divBdr>
    </w:div>
    <w:div w:id="1609921645">
      <w:bodyDiv w:val="1"/>
      <w:marLeft w:val="0"/>
      <w:marRight w:val="0"/>
      <w:marTop w:val="0"/>
      <w:marBottom w:val="0"/>
      <w:divBdr>
        <w:top w:val="none" w:sz="0" w:space="0" w:color="auto"/>
        <w:left w:val="none" w:sz="0" w:space="0" w:color="auto"/>
        <w:bottom w:val="none" w:sz="0" w:space="0" w:color="auto"/>
        <w:right w:val="none" w:sz="0" w:space="0" w:color="auto"/>
      </w:divBdr>
    </w:div>
    <w:div w:id="2015374537">
      <w:bodyDiv w:val="1"/>
      <w:marLeft w:val="0"/>
      <w:marRight w:val="0"/>
      <w:marTop w:val="0"/>
      <w:marBottom w:val="0"/>
      <w:divBdr>
        <w:top w:val="none" w:sz="0" w:space="0" w:color="auto"/>
        <w:left w:val="none" w:sz="0" w:space="0" w:color="auto"/>
        <w:bottom w:val="none" w:sz="0" w:space="0" w:color="auto"/>
        <w:right w:val="none" w:sz="0" w:space="0" w:color="auto"/>
      </w:divBdr>
      <w:divsChild>
        <w:div w:id="2093424959">
          <w:marLeft w:val="274"/>
          <w:marRight w:val="0"/>
          <w:marTop w:val="0"/>
          <w:marBottom w:val="0"/>
          <w:divBdr>
            <w:top w:val="none" w:sz="0" w:space="0" w:color="auto"/>
            <w:left w:val="none" w:sz="0" w:space="0" w:color="auto"/>
            <w:bottom w:val="none" w:sz="0" w:space="0" w:color="auto"/>
            <w:right w:val="none" w:sz="0" w:space="0" w:color="auto"/>
          </w:divBdr>
        </w:div>
      </w:divsChild>
    </w:div>
    <w:div w:id="2108698262">
      <w:bodyDiv w:val="1"/>
      <w:marLeft w:val="0"/>
      <w:marRight w:val="0"/>
      <w:marTop w:val="0"/>
      <w:marBottom w:val="0"/>
      <w:divBdr>
        <w:top w:val="none" w:sz="0" w:space="0" w:color="auto"/>
        <w:left w:val="none" w:sz="0" w:space="0" w:color="auto"/>
        <w:bottom w:val="none" w:sz="0" w:space="0" w:color="auto"/>
        <w:right w:val="none" w:sz="0" w:space="0" w:color="auto"/>
      </w:divBdr>
      <w:divsChild>
        <w:div w:id="25980032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sanfu@jsog.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8DBB-7848-4DD4-92AD-A4AAD506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幹男</dc:creator>
  <cp:keywords/>
  <dc:description/>
  <cp:lastModifiedBy>三橋綾子（日本産科婦人科学会）</cp:lastModifiedBy>
  <cp:revision>2</cp:revision>
  <cp:lastPrinted>2022-09-30T08:44:00Z</cp:lastPrinted>
  <dcterms:created xsi:type="dcterms:W3CDTF">2022-10-05T08:42:00Z</dcterms:created>
  <dcterms:modified xsi:type="dcterms:W3CDTF">2022-10-05T08:42:00Z</dcterms:modified>
</cp:coreProperties>
</file>